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C7" w:rsidRDefault="000E50C7" w:rsidP="00F45F52">
      <w:pPr>
        <w:widowControl w:val="0"/>
        <w:tabs>
          <w:tab w:val="left" w:pos="426"/>
        </w:tabs>
        <w:suppressAutoHyphens/>
        <w:autoSpaceDE w:val="0"/>
        <w:autoSpaceDN w:val="0"/>
        <w:adjustRightInd w:val="0"/>
        <w:jc w:val="center"/>
        <w:textAlignment w:val="center"/>
        <w:rPr>
          <w:rFonts w:cs="Arial"/>
          <w:b/>
          <w:bCs/>
          <w:color w:val="385623" w:themeColor="accent6" w:themeShade="80"/>
          <w:sz w:val="16"/>
          <w:szCs w:val="16"/>
          <w:lang w:val="en-GB"/>
        </w:rPr>
      </w:pPr>
      <w:bookmarkStart w:id="0" w:name="Index"/>
      <w:bookmarkEnd w:id="0"/>
    </w:p>
    <w:p w:rsidR="003C13DE" w:rsidRDefault="003C13DE" w:rsidP="00F45F52">
      <w:pPr>
        <w:widowControl w:val="0"/>
        <w:tabs>
          <w:tab w:val="left" w:pos="426"/>
        </w:tabs>
        <w:suppressAutoHyphens/>
        <w:autoSpaceDE w:val="0"/>
        <w:autoSpaceDN w:val="0"/>
        <w:adjustRightInd w:val="0"/>
        <w:jc w:val="center"/>
        <w:textAlignment w:val="center"/>
        <w:rPr>
          <w:rFonts w:cs="Arial"/>
          <w:b/>
          <w:bCs/>
          <w:color w:val="385623" w:themeColor="accent6" w:themeShade="80"/>
          <w:sz w:val="16"/>
          <w:szCs w:val="16"/>
          <w:lang w:val="en-GB"/>
        </w:rPr>
      </w:pPr>
    </w:p>
    <w:p w:rsidR="003C13DE" w:rsidRDefault="003C13DE" w:rsidP="00F45F52">
      <w:pPr>
        <w:widowControl w:val="0"/>
        <w:tabs>
          <w:tab w:val="left" w:pos="426"/>
        </w:tabs>
        <w:suppressAutoHyphens/>
        <w:autoSpaceDE w:val="0"/>
        <w:autoSpaceDN w:val="0"/>
        <w:adjustRightInd w:val="0"/>
        <w:jc w:val="center"/>
        <w:textAlignment w:val="center"/>
        <w:rPr>
          <w:rFonts w:cs="Arial"/>
          <w:b/>
          <w:bCs/>
          <w:color w:val="385623" w:themeColor="accent6" w:themeShade="80"/>
          <w:sz w:val="16"/>
          <w:szCs w:val="16"/>
          <w:lang w:val="en-GB"/>
        </w:rPr>
      </w:pPr>
    </w:p>
    <w:p w:rsidR="003C13DE" w:rsidRDefault="003C13DE" w:rsidP="00F45F52">
      <w:pPr>
        <w:widowControl w:val="0"/>
        <w:tabs>
          <w:tab w:val="left" w:pos="426"/>
        </w:tabs>
        <w:suppressAutoHyphens/>
        <w:autoSpaceDE w:val="0"/>
        <w:autoSpaceDN w:val="0"/>
        <w:adjustRightInd w:val="0"/>
        <w:jc w:val="center"/>
        <w:textAlignment w:val="center"/>
        <w:rPr>
          <w:rFonts w:cs="Arial"/>
          <w:b/>
          <w:bCs/>
          <w:color w:val="385623" w:themeColor="accent6" w:themeShade="80"/>
          <w:sz w:val="16"/>
          <w:szCs w:val="16"/>
          <w:lang w:val="en-GB"/>
        </w:rPr>
      </w:pPr>
    </w:p>
    <w:p w:rsidR="003C13DE" w:rsidRPr="000E50C7" w:rsidRDefault="003C13DE" w:rsidP="00F45F52">
      <w:pPr>
        <w:widowControl w:val="0"/>
        <w:tabs>
          <w:tab w:val="left" w:pos="426"/>
        </w:tabs>
        <w:suppressAutoHyphens/>
        <w:autoSpaceDE w:val="0"/>
        <w:autoSpaceDN w:val="0"/>
        <w:adjustRightInd w:val="0"/>
        <w:jc w:val="center"/>
        <w:textAlignment w:val="center"/>
        <w:rPr>
          <w:rFonts w:cs="Arial"/>
          <w:b/>
          <w:bCs/>
          <w:color w:val="385623" w:themeColor="accent6" w:themeShade="80"/>
          <w:sz w:val="16"/>
          <w:szCs w:val="16"/>
          <w:lang w:val="en-GB"/>
        </w:rPr>
      </w:pPr>
    </w:p>
    <w:p w:rsidR="00F45F52" w:rsidRDefault="002D3FCE" w:rsidP="00F45F52">
      <w:pPr>
        <w:widowControl w:val="0"/>
        <w:tabs>
          <w:tab w:val="left" w:pos="426"/>
        </w:tabs>
        <w:suppressAutoHyphens/>
        <w:autoSpaceDE w:val="0"/>
        <w:autoSpaceDN w:val="0"/>
        <w:adjustRightInd w:val="0"/>
        <w:jc w:val="center"/>
        <w:textAlignment w:val="center"/>
        <w:rPr>
          <w:rFonts w:cs="Arial"/>
          <w:b/>
          <w:bCs/>
          <w:color w:val="385623" w:themeColor="accent6" w:themeShade="80"/>
          <w:sz w:val="28"/>
          <w:szCs w:val="28"/>
          <w:lang w:val="en-GB"/>
        </w:rPr>
      </w:pPr>
      <w:r w:rsidRPr="00F45F52">
        <w:rPr>
          <w:rFonts w:cs="Arial"/>
          <w:b/>
          <w:bCs/>
          <w:color w:val="385623" w:themeColor="accent6" w:themeShade="80"/>
          <w:sz w:val="44"/>
          <w:szCs w:val="28"/>
          <w:lang w:val="en-GB"/>
        </w:rPr>
        <w:t xml:space="preserve">Index </w:t>
      </w:r>
    </w:p>
    <w:tbl>
      <w:tblPr>
        <w:tblStyle w:val="TableGrid"/>
        <w:tblW w:w="10632" w:type="dxa"/>
        <w:tblInd w:w="-714" w:type="dxa"/>
        <w:tblLayout w:type="fixed"/>
        <w:tblLook w:val="04A0" w:firstRow="1" w:lastRow="0" w:firstColumn="1" w:lastColumn="0" w:noHBand="0" w:noVBand="1"/>
      </w:tblPr>
      <w:tblGrid>
        <w:gridCol w:w="988"/>
        <w:gridCol w:w="3407"/>
        <w:gridCol w:w="709"/>
        <w:gridCol w:w="284"/>
        <w:gridCol w:w="991"/>
        <w:gridCol w:w="3544"/>
        <w:gridCol w:w="709"/>
      </w:tblGrid>
      <w:tr w:rsidR="002B5EE4" w:rsidTr="002B5EE4">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52F47" w:rsidRDefault="00152F47" w:rsidP="003C13DE">
            <w:pPr>
              <w:jc w:val="center"/>
              <w:rPr>
                <w:sz w:val="20"/>
                <w:lang w:val="en-GB" w:eastAsia="en-GB"/>
              </w:rPr>
            </w:pPr>
            <w:bookmarkStart w:id="1" w:name="_Toc357072129"/>
            <w:bookmarkStart w:id="2" w:name="_Toc359318554"/>
            <w:bookmarkStart w:id="3" w:name="_Toc359334502"/>
            <w:bookmarkStart w:id="4" w:name="_Toc359334781"/>
            <w:r>
              <w:rPr>
                <w:sz w:val="20"/>
                <w:lang w:val="en-GB" w:eastAsia="en-GB"/>
              </w:rPr>
              <w:t>Standing Order</w:t>
            </w:r>
          </w:p>
        </w:tc>
        <w:tc>
          <w:tcPr>
            <w:tcW w:w="3407" w:type="dxa"/>
            <w:tcBorders>
              <w:left w:val="single" w:sz="4" w:space="0" w:color="auto"/>
            </w:tcBorders>
            <w:shd w:val="clear" w:color="auto" w:fill="BDD6EE" w:themeFill="accent1" w:themeFillTint="66"/>
          </w:tcPr>
          <w:p w:rsidR="00152F47" w:rsidRDefault="00152F47" w:rsidP="00C244B3">
            <w:pPr>
              <w:rPr>
                <w:sz w:val="20"/>
                <w:lang w:val="en-GB" w:eastAsia="en-GB"/>
              </w:rPr>
            </w:pPr>
            <w:r>
              <w:rPr>
                <w:sz w:val="20"/>
                <w:lang w:val="en-GB" w:eastAsia="en-GB"/>
              </w:rPr>
              <w:t>Heading</w:t>
            </w:r>
          </w:p>
        </w:tc>
        <w:tc>
          <w:tcPr>
            <w:tcW w:w="709" w:type="dxa"/>
            <w:shd w:val="clear" w:color="auto" w:fill="BDD6EE" w:themeFill="accent1" w:themeFillTint="66"/>
          </w:tcPr>
          <w:p w:rsidR="00152F47" w:rsidRDefault="00152F47" w:rsidP="00152F47">
            <w:pPr>
              <w:jc w:val="center"/>
              <w:rPr>
                <w:sz w:val="20"/>
                <w:lang w:val="en-GB" w:eastAsia="en-GB"/>
              </w:rPr>
            </w:pPr>
            <w:r>
              <w:rPr>
                <w:sz w:val="20"/>
                <w:lang w:val="en-GB" w:eastAsia="en-GB"/>
              </w:rPr>
              <w:t>Page</w:t>
            </w:r>
          </w:p>
        </w:tc>
        <w:tc>
          <w:tcPr>
            <w:tcW w:w="284" w:type="dxa"/>
            <w:shd w:val="clear" w:color="auto" w:fill="BDD6EE" w:themeFill="accent1" w:themeFillTint="66"/>
          </w:tcPr>
          <w:p w:rsidR="00152F47" w:rsidRDefault="00152F47" w:rsidP="00C244B3">
            <w:pPr>
              <w:rPr>
                <w:sz w:val="20"/>
                <w:lang w:val="en-GB" w:eastAsia="en-GB"/>
              </w:rPr>
            </w:pPr>
          </w:p>
        </w:tc>
        <w:tc>
          <w:tcPr>
            <w:tcW w:w="991" w:type="dxa"/>
            <w:shd w:val="clear" w:color="auto" w:fill="BDD6EE" w:themeFill="accent1" w:themeFillTint="66"/>
          </w:tcPr>
          <w:p w:rsidR="00152F47" w:rsidRDefault="00152F47" w:rsidP="003C13DE">
            <w:pPr>
              <w:jc w:val="center"/>
              <w:rPr>
                <w:sz w:val="20"/>
                <w:lang w:val="en-GB" w:eastAsia="en-GB"/>
              </w:rPr>
            </w:pPr>
            <w:r>
              <w:rPr>
                <w:sz w:val="20"/>
                <w:lang w:val="en-GB" w:eastAsia="en-GB"/>
              </w:rPr>
              <w:t>Standing Order</w:t>
            </w:r>
          </w:p>
        </w:tc>
        <w:tc>
          <w:tcPr>
            <w:tcW w:w="3544" w:type="dxa"/>
            <w:shd w:val="clear" w:color="auto" w:fill="BDD6EE" w:themeFill="accent1" w:themeFillTint="66"/>
          </w:tcPr>
          <w:p w:rsidR="00152F47" w:rsidRDefault="00152F47" w:rsidP="00C244B3">
            <w:pPr>
              <w:rPr>
                <w:sz w:val="20"/>
                <w:lang w:val="en-GB" w:eastAsia="en-GB"/>
              </w:rPr>
            </w:pPr>
            <w:r>
              <w:rPr>
                <w:sz w:val="20"/>
                <w:lang w:val="en-GB" w:eastAsia="en-GB"/>
              </w:rPr>
              <w:t>Heading</w:t>
            </w:r>
          </w:p>
        </w:tc>
        <w:tc>
          <w:tcPr>
            <w:tcW w:w="709" w:type="dxa"/>
            <w:shd w:val="clear" w:color="auto" w:fill="BDD6EE" w:themeFill="accent1" w:themeFillTint="66"/>
          </w:tcPr>
          <w:p w:rsidR="00152F47" w:rsidRDefault="00152F47" w:rsidP="003D3E89">
            <w:pPr>
              <w:jc w:val="center"/>
              <w:rPr>
                <w:sz w:val="20"/>
                <w:lang w:val="en-GB" w:eastAsia="en-GB"/>
              </w:rPr>
            </w:pPr>
            <w:r>
              <w:rPr>
                <w:sz w:val="20"/>
                <w:lang w:val="en-GB" w:eastAsia="en-GB"/>
              </w:rPr>
              <w:t>Page</w:t>
            </w:r>
          </w:p>
        </w:tc>
      </w:tr>
      <w:tr w:rsidR="002B5EE4" w:rsidTr="002B5EE4">
        <w:tc>
          <w:tcPr>
            <w:tcW w:w="988" w:type="dxa"/>
            <w:tcBorders>
              <w:top w:val="single" w:sz="4" w:space="0" w:color="auto"/>
              <w:left w:val="single" w:sz="4" w:space="0" w:color="auto"/>
              <w:bottom w:val="single" w:sz="4" w:space="0" w:color="auto"/>
              <w:right w:val="single" w:sz="4" w:space="0" w:color="auto"/>
            </w:tcBorders>
          </w:tcPr>
          <w:p w:rsidR="00152F47" w:rsidRDefault="00152F47" w:rsidP="003C13DE">
            <w:pPr>
              <w:jc w:val="center"/>
              <w:rPr>
                <w:sz w:val="20"/>
                <w:lang w:val="en-GB" w:eastAsia="en-GB"/>
              </w:rPr>
            </w:pPr>
            <w:r>
              <w:rPr>
                <w:sz w:val="20"/>
                <w:lang w:val="en-GB" w:eastAsia="en-GB"/>
              </w:rPr>
              <w:t>1</w:t>
            </w:r>
          </w:p>
        </w:tc>
        <w:tc>
          <w:tcPr>
            <w:tcW w:w="3407" w:type="dxa"/>
            <w:tcBorders>
              <w:left w:val="single" w:sz="4" w:space="0" w:color="auto"/>
            </w:tcBorders>
          </w:tcPr>
          <w:p w:rsidR="00152F47" w:rsidRDefault="00F90DE6" w:rsidP="00C244B3">
            <w:pPr>
              <w:rPr>
                <w:sz w:val="20"/>
                <w:lang w:val="en-GB" w:eastAsia="en-GB"/>
              </w:rPr>
            </w:pPr>
            <w:hyperlink w:anchor="Rules_of_debate" w:history="1">
              <w:r w:rsidR="00152F47" w:rsidRPr="00DA1937">
                <w:rPr>
                  <w:rStyle w:val="Hyperlink"/>
                  <w:rFonts w:cs="Arial"/>
                  <w:b/>
                  <w:u w:val="none"/>
                  <w:lang w:eastAsia="en-GB"/>
                </w:rPr>
                <w:t>Rules of debate at meetings</w:t>
              </w:r>
            </w:hyperlink>
            <w:r w:rsidR="00152F47" w:rsidRPr="00DA1937">
              <w:rPr>
                <w:rFonts w:cs="Arial"/>
                <w:b/>
                <w:color w:val="000000"/>
                <w:lang w:eastAsia="en-GB"/>
              </w:rPr>
              <w:t xml:space="preserve"> </w:t>
            </w:r>
          </w:p>
        </w:tc>
        <w:tc>
          <w:tcPr>
            <w:tcW w:w="709" w:type="dxa"/>
          </w:tcPr>
          <w:p w:rsidR="00152F47" w:rsidRDefault="00152F47" w:rsidP="00152F47">
            <w:pPr>
              <w:jc w:val="center"/>
              <w:rPr>
                <w:sz w:val="20"/>
                <w:lang w:val="en-GB" w:eastAsia="en-GB"/>
              </w:rPr>
            </w:pPr>
            <w:r w:rsidRPr="00DA1937">
              <w:rPr>
                <w:rFonts w:cs="Arial"/>
                <w:b/>
                <w:color w:val="000000"/>
                <w:lang w:eastAsia="en-GB"/>
              </w:rPr>
              <w:t>2</w:t>
            </w:r>
          </w:p>
        </w:tc>
        <w:tc>
          <w:tcPr>
            <w:tcW w:w="284" w:type="dxa"/>
            <w:shd w:val="clear" w:color="auto" w:fill="BDD6EE" w:themeFill="accent1" w:themeFillTint="66"/>
          </w:tcPr>
          <w:p w:rsidR="00152F47" w:rsidRDefault="00152F47" w:rsidP="00C244B3">
            <w:pPr>
              <w:rPr>
                <w:sz w:val="20"/>
                <w:lang w:val="en-GB" w:eastAsia="en-GB"/>
              </w:rPr>
            </w:pPr>
          </w:p>
        </w:tc>
        <w:tc>
          <w:tcPr>
            <w:tcW w:w="991" w:type="dxa"/>
          </w:tcPr>
          <w:p w:rsidR="00152F47" w:rsidRDefault="0090475C" w:rsidP="003C13DE">
            <w:pPr>
              <w:jc w:val="center"/>
              <w:rPr>
                <w:sz w:val="20"/>
                <w:lang w:val="en-GB" w:eastAsia="en-GB"/>
              </w:rPr>
            </w:pPr>
            <w:r>
              <w:rPr>
                <w:sz w:val="20"/>
                <w:lang w:val="en-GB" w:eastAsia="en-GB"/>
              </w:rPr>
              <w:t>15</w:t>
            </w:r>
          </w:p>
        </w:tc>
        <w:tc>
          <w:tcPr>
            <w:tcW w:w="3544" w:type="dxa"/>
          </w:tcPr>
          <w:p w:rsidR="00152F47" w:rsidRDefault="00F90DE6" w:rsidP="00C244B3">
            <w:pPr>
              <w:rPr>
                <w:sz w:val="20"/>
                <w:lang w:val="en-GB" w:eastAsia="en-GB"/>
              </w:rPr>
            </w:pPr>
            <w:hyperlink w:anchor="Proper_Officer" w:history="1">
              <w:r w:rsidR="000E50C7" w:rsidRPr="00DA1937">
                <w:rPr>
                  <w:rStyle w:val="Hyperlink"/>
                  <w:rFonts w:cs="Arial"/>
                  <w:b/>
                  <w:u w:val="none"/>
                  <w:lang w:eastAsia="en-GB"/>
                </w:rPr>
                <w:t>Proper Officer</w:t>
              </w:r>
            </w:hyperlink>
          </w:p>
        </w:tc>
        <w:tc>
          <w:tcPr>
            <w:tcW w:w="709" w:type="dxa"/>
          </w:tcPr>
          <w:p w:rsidR="00152F47" w:rsidRDefault="00562CB0" w:rsidP="003D3E89">
            <w:pPr>
              <w:jc w:val="center"/>
              <w:rPr>
                <w:sz w:val="20"/>
                <w:lang w:val="en-GB" w:eastAsia="en-GB"/>
              </w:rPr>
            </w:pPr>
            <w:r>
              <w:rPr>
                <w:sz w:val="20"/>
                <w:lang w:val="en-GB" w:eastAsia="en-GB"/>
              </w:rPr>
              <w:t>16</w:t>
            </w:r>
          </w:p>
        </w:tc>
      </w:tr>
      <w:tr w:rsidR="002B5EE4" w:rsidTr="000E50C7">
        <w:trPr>
          <w:trHeight w:val="290"/>
        </w:trPr>
        <w:tc>
          <w:tcPr>
            <w:tcW w:w="988" w:type="dxa"/>
            <w:tcBorders>
              <w:top w:val="single" w:sz="4" w:space="0" w:color="auto"/>
              <w:left w:val="single" w:sz="4" w:space="0" w:color="auto"/>
              <w:bottom w:val="single" w:sz="4" w:space="0" w:color="auto"/>
              <w:right w:val="single" w:sz="4" w:space="0" w:color="auto"/>
            </w:tcBorders>
          </w:tcPr>
          <w:p w:rsidR="00152F47" w:rsidRDefault="00152F47" w:rsidP="003C13DE">
            <w:pPr>
              <w:jc w:val="center"/>
              <w:rPr>
                <w:sz w:val="20"/>
                <w:lang w:val="en-GB" w:eastAsia="en-GB"/>
              </w:rPr>
            </w:pPr>
            <w:r>
              <w:rPr>
                <w:sz w:val="20"/>
                <w:lang w:val="en-GB" w:eastAsia="en-GB"/>
              </w:rPr>
              <w:t>2</w:t>
            </w:r>
          </w:p>
        </w:tc>
        <w:tc>
          <w:tcPr>
            <w:tcW w:w="3407" w:type="dxa"/>
            <w:tcBorders>
              <w:left w:val="single" w:sz="4" w:space="0" w:color="auto"/>
            </w:tcBorders>
          </w:tcPr>
          <w:p w:rsidR="00152F47" w:rsidRDefault="00F90DE6" w:rsidP="00C244B3">
            <w:pPr>
              <w:rPr>
                <w:sz w:val="20"/>
                <w:lang w:val="en-GB" w:eastAsia="en-GB"/>
              </w:rPr>
            </w:pPr>
            <w:hyperlink w:anchor="Disorderly_conduct_at_meetings" w:history="1">
              <w:r w:rsidR="00152F47" w:rsidRPr="00C244B3">
                <w:rPr>
                  <w:rStyle w:val="Hyperlink"/>
                  <w:rFonts w:cs="Arial"/>
                  <w:b/>
                  <w:u w:val="none"/>
                  <w:lang w:eastAsia="en-GB"/>
                </w:rPr>
                <w:t>Disorderly conduct at meetings</w:t>
              </w:r>
            </w:hyperlink>
          </w:p>
        </w:tc>
        <w:tc>
          <w:tcPr>
            <w:tcW w:w="709" w:type="dxa"/>
          </w:tcPr>
          <w:p w:rsidR="00152F47" w:rsidRDefault="00152F47" w:rsidP="00152F47">
            <w:pPr>
              <w:jc w:val="center"/>
              <w:rPr>
                <w:sz w:val="20"/>
                <w:lang w:val="en-GB" w:eastAsia="en-GB"/>
              </w:rPr>
            </w:pPr>
            <w:r w:rsidRPr="00C244B3">
              <w:rPr>
                <w:rFonts w:cs="Arial"/>
                <w:b/>
                <w:color w:val="000000"/>
                <w:lang w:eastAsia="en-GB"/>
              </w:rPr>
              <w:t>4</w:t>
            </w:r>
          </w:p>
        </w:tc>
        <w:tc>
          <w:tcPr>
            <w:tcW w:w="284" w:type="dxa"/>
            <w:shd w:val="clear" w:color="auto" w:fill="BDD6EE" w:themeFill="accent1" w:themeFillTint="66"/>
          </w:tcPr>
          <w:p w:rsidR="00152F47" w:rsidRDefault="00152F47" w:rsidP="00C244B3">
            <w:pPr>
              <w:rPr>
                <w:sz w:val="20"/>
                <w:lang w:val="en-GB" w:eastAsia="en-GB"/>
              </w:rPr>
            </w:pPr>
          </w:p>
        </w:tc>
        <w:tc>
          <w:tcPr>
            <w:tcW w:w="991" w:type="dxa"/>
          </w:tcPr>
          <w:p w:rsidR="00152F47" w:rsidRDefault="0090475C" w:rsidP="003C13DE">
            <w:pPr>
              <w:jc w:val="center"/>
              <w:rPr>
                <w:sz w:val="20"/>
                <w:lang w:val="en-GB" w:eastAsia="en-GB"/>
              </w:rPr>
            </w:pPr>
            <w:r>
              <w:rPr>
                <w:sz w:val="20"/>
                <w:lang w:val="en-GB" w:eastAsia="en-GB"/>
              </w:rPr>
              <w:t>16</w:t>
            </w:r>
          </w:p>
        </w:tc>
        <w:tc>
          <w:tcPr>
            <w:tcW w:w="3544" w:type="dxa"/>
          </w:tcPr>
          <w:p w:rsidR="00152F47" w:rsidRPr="0090475C" w:rsidRDefault="00F90DE6" w:rsidP="00C244B3">
            <w:pPr>
              <w:rPr>
                <w:rStyle w:val="Hyperlink"/>
                <w:rFonts w:cs="Arial"/>
                <w:b/>
                <w:u w:val="none"/>
                <w:lang w:eastAsia="en-GB"/>
              </w:rPr>
            </w:pPr>
            <w:hyperlink w:anchor="RFO" w:history="1">
              <w:r w:rsidR="000E50C7" w:rsidRPr="00E0050F">
                <w:rPr>
                  <w:rStyle w:val="Hyperlink"/>
                  <w:rFonts w:cs="Arial"/>
                  <w:b/>
                  <w:u w:val="none"/>
                  <w:lang w:eastAsia="en-GB"/>
                </w:rPr>
                <w:t>Responsible Financial Officer</w:t>
              </w:r>
            </w:hyperlink>
          </w:p>
        </w:tc>
        <w:tc>
          <w:tcPr>
            <w:tcW w:w="709" w:type="dxa"/>
          </w:tcPr>
          <w:p w:rsidR="00152F47" w:rsidRDefault="00B32738" w:rsidP="003D3E89">
            <w:pPr>
              <w:jc w:val="center"/>
              <w:rPr>
                <w:sz w:val="20"/>
                <w:lang w:val="en-GB" w:eastAsia="en-GB"/>
              </w:rPr>
            </w:pPr>
            <w:r>
              <w:rPr>
                <w:sz w:val="20"/>
                <w:lang w:val="en-GB" w:eastAsia="en-GB"/>
              </w:rPr>
              <w:t>17</w:t>
            </w:r>
          </w:p>
        </w:tc>
      </w:tr>
      <w:tr w:rsidR="002B5EE4" w:rsidTr="002B5EE4">
        <w:tc>
          <w:tcPr>
            <w:tcW w:w="988" w:type="dxa"/>
            <w:tcBorders>
              <w:top w:val="single" w:sz="4" w:space="0" w:color="auto"/>
              <w:left w:val="single" w:sz="4" w:space="0" w:color="auto"/>
              <w:bottom w:val="single" w:sz="4" w:space="0" w:color="auto"/>
              <w:right w:val="single" w:sz="4" w:space="0" w:color="auto"/>
            </w:tcBorders>
          </w:tcPr>
          <w:p w:rsidR="00152F47" w:rsidRDefault="000F0740" w:rsidP="003C13DE">
            <w:pPr>
              <w:jc w:val="center"/>
              <w:rPr>
                <w:sz w:val="20"/>
                <w:lang w:val="en-GB" w:eastAsia="en-GB"/>
              </w:rPr>
            </w:pPr>
            <w:r>
              <w:rPr>
                <w:sz w:val="20"/>
                <w:lang w:val="en-GB" w:eastAsia="en-GB"/>
              </w:rPr>
              <w:t>3</w:t>
            </w:r>
          </w:p>
        </w:tc>
        <w:tc>
          <w:tcPr>
            <w:tcW w:w="3407" w:type="dxa"/>
            <w:tcBorders>
              <w:left w:val="single" w:sz="4" w:space="0" w:color="auto"/>
            </w:tcBorders>
          </w:tcPr>
          <w:p w:rsidR="00152F47" w:rsidRDefault="00F90DE6" w:rsidP="00C244B3">
            <w:pPr>
              <w:rPr>
                <w:sz w:val="20"/>
                <w:lang w:val="en-GB" w:eastAsia="en-GB"/>
              </w:rPr>
            </w:pPr>
            <w:hyperlink w:anchor="Meetings_generally" w:history="1">
              <w:r w:rsidR="00152F47" w:rsidRPr="00DA1937">
                <w:rPr>
                  <w:rStyle w:val="Hyperlink"/>
                  <w:rFonts w:cs="Arial"/>
                  <w:b/>
                  <w:u w:val="none"/>
                  <w:lang w:eastAsia="en-GB"/>
                </w:rPr>
                <w:t>Meetings generally</w:t>
              </w:r>
            </w:hyperlink>
          </w:p>
        </w:tc>
        <w:tc>
          <w:tcPr>
            <w:tcW w:w="709" w:type="dxa"/>
          </w:tcPr>
          <w:p w:rsidR="00152F47" w:rsidRDefault="00562CB0" w:rsidP="00152F47">
            <w:pPr>
              <w:jc w:val="center"/>
              <w:rPr>
                <w:sz w:val="20"/>
                <w:lang w:val="en-GB" w:eastAsia="en-GB"/>
              </w:rPr>
            </w:pPr>
            <w:r>
              <w:rPr>
                <w:sz w:val="20"/>
                <w:lang w:val="en-GB" w:eastAsia="en-GB"/>
              </w:rPr>
              <w:t>4</w:t>
            </w:r>
          </w:p>
        </w:tc>
        <w:tc>
          <w:tcPr>
            <w:tcW w:w="284" w:type="dxa"/>
            <w:shd w:val="clear" w:color="auto" w:fill="BDD6EE" w:themeFill="accent1" w:themeFillTint="66"/>
          </w:tcPr>
          <w:p w:rsidR="00152F47" w:rsidRDefault="00152F47" w:rsidP="00C244B3">
            <w:pPr>
              <w:rPr>
                <w:sz w:val="20"/>
                <w:lang w:val="en-GB" w:eastAsia="en-GB"/>
              </w:rPr>
            </w:pPr>
          </w:p>
        </w:tc>
        <w:tc>
          <w:tcPr>
            <w:tcW w:w="991" w:type="dxa"/>
          </w:tcPr>
          <w:p w:rsidR="00152F47" w:rsidRDefault="0090475C" w:rsidP="003C13DE">
            <w:pPr>
              <w:jc w:val="center"/>
              <w:rPr>
                <w:sz w:val="20"/>
                <w:lang w:val="en-GB" w:eastAsia="en-GB"/>
              </w:rPr>
            </w:pPr>
            <w:r>
              <w:rPr>
                <w:sz w:val="20"/>
                <w:lang w:val="en-GB" w:eastAsia="en-GB"/>
              </w:rPr>
              <w:t>17</w:t>
            </w:r>
          </w:p>
        </w:tc>
        <w:tc>
          <w:tcPr>
            <w:tcW w:w="3544" w:type="dxa"/>
          </w:tcPr>
          <w:p w:rsidR="00152F47" w:rsidRDefault="00F90DE6" w:rsidP="00C244B3">
            <w:pPr>
              <w:rPr>
                <w:sz w:val="20"/>
                <w:lang w:val="en-GB" w:eastAsia="en-GB"/>
              </w:rPr>
            </w:pPr>
            <w:hyperlink w:anchor="aCCOUNTS" w:history="1">
              <w:r w:rsidR="000E50C7" w:rsidRPr="00DA1937">
                <w:rPr>
                  <w:rStyle w:val="Hyperlink"/>
                  <w:rFonts w:cs="Arial"/>
                  <w:b/>
                  <w:u w:val="none"/>
                  <w:lang w:eastAsia="en-GB"/>
                </w:rPr>
                <w:t>Accounts and accounting statements</w:t>
              </w:r>
            </w:hyperlink>
          </w:p>
        </w:tc>
        <w:tc>
          <w:tcPr>
            <w:tcW w:w="709" w:type="dxa"/>
          </w:tcPr>
          <w:p w:rsidR="00152F47" w:rsidRDefault="00B32738" w:rsidP="003D3E89">
            <w:pPr>
              <w:jc w:val="center"/>
              <w:rPr>
                <w:sz w:val="20"/>
                <w:lang w:val="en-GB" w:eastAsia="en-GB"/>
              </w:rPr>
            </w:pPr>
            <w:r>
              <w:rPr>
                <w:sz w:val="20"/>
                <w:lang w:val="en-GB" w:eastAsia="en-GB"/>
              </w:rPr>
              <w:t>17</w:t>
            </w:r>
          </w:p>
        </w:tc>
      </w:tr>
      <w:tr w:rsidR="002B5EE4" w:rsidTr="002B5EE4">
        <w:tc>
          <w:tcPr>
            <w:tcW w:w="988" w:type="dxa"/>
            <w:tcBorders>
              <w:top w:val="single" w:sz="4" w:space="0" w:color="auto"/>
              <w:left w:val="single" w:sz="4" w:space="0" w:color="auto"/>
              <w:bottom w:val="single" w:sz="4" w:space="0" w:color="auto"/>
              <w:right w:val="single" w:sz="4" w:space="0" w:color="auto"/>
            </w:tcBorders>
          </w:tcPr>
          <w:p w:rsidR="00152F47" w:rsidRDefault="000F0740" w:rsidP="003C13DE">
            <w:pPr>
              <w:jc w:val="center"/>
              <w:rPr>
                <w:sz w:val="20"/>
                <w:lang w:val="en-GB" w:eastAsia="en-GB"/>
              </w:rPr>
            </w:pPr>
            <w:r>
              <w:rPr>
                <w:sz w:val="20"/>
                <w:lang w:val="en-GB" w:eastAsia="en-GB"/>
              </w:rPr>
              <w:t>4</w:t>
            </w:r>
          </w:p>
        </w:tc>
        <w:tc>
          <w:tcPr>
            <w:tcW w:w="3407" w:type="dxa"/>
            <w:tcBorders>
              <w:left w:val="single" w:sz="4" w:space="0" w:color="auto"/>
            </w:tcBorders>
          </w:tcPr>
          <w:p w:rsidR="00152F47" w:rsidRDefault="00F90DE6" w:rsidP="00152F47">
            <w:pPr>
              <w:rPr>
                <w:sz w:val="20"/>
                <w:lang w:val="en-GB" w:eastAsia="en-GB"/>
              </w:rPr>
            </w:pPr>
            <w:hyperlink w:anchor="Committees_and_subcommittees" w:history="1">
              <w:r w:rsidR="00152F47" w:rsidRPr="00DA1937">
                <w:rPr>
                  <w:rStyle w:val="Hyperlink"/>
                  <w:rFonts w:cs="Arial"/>
                  <w:b/>
                  <w:u w:val="none"/>
                  <w:lang w:eastAsia="en-GB"/>
                </w:rPr>
                <w:t>Committees and sub-committees</w:t>
              </w:r>
            </w:hyperlink>
          </w:p>
        </w:tc>
        <w:tc>
          <w:tcPr>
            <w:tcW w:w="709" w:type="dxa"/>
          </w:tcPr>
          <w:p w:rsidR="00152F47" w:rsidRDefault="00562CB0" w:rsidP="00152F47">
            <w:pPr>
              <w:jc w:val="center"/>
              <w:rPr>
                <w:sz w:val="20"/>
                <w:lang w:val="en-GB" w:eastAsia="en-GB"/>
              </w:rPr>
            </w:pPr>
            <w:r>
              <w:rPr>
                <w:sz w:val="20"/>
                <w:lang w:val="en-GB" w:eastAsia="en-GB"/>
              </w:rPr>
              <w:t>7</w:t>
            </w:r>
          </w:p>
        </w:tc>
        <w:tc>
          <w:tcPr>
            <w:tcW w:w="284" w:type="dxa"/>
            <w:shd w:val="clear" w:color="auto" w:fill="BDD6EE" w:themeFill="accent1" w:themeFillTint="66"/>
          </w:tcPr>
          <w:p w:rsidR="00152F47" w:rsidRDefault="00152F47" w:rsidP="00C244B3">
            <w:pPr>
              <w:rPr>
                <w:sz w:val="20"/>
                <w:lang w:val="en-GB" w:eastAsia="en-GB"/>
              </w:rPr>
            </w:pPr>
          </w:p>
        </w:tc>
        <w:tc>
          <w:tcPr>
            <w:tcW w:w="991" w:type="dxa"/>
          </w:tcPr>
          <w:p w:rsidR="00152F47" w:rsidRDefault="003C13DE" w:rsidP="003C13DE">
            <w:pPr>
              <w:jc w:val="center"/>
              <w:rPr>
                <w:sz w:val="20"/>
                <w:lang w:val="en-GB" w:eastAsia="en-GB"/>
              </w:rPr>
            </w:pPr>
            <w:r>
              <w:rPr>
                <w:sz w:val="20"/>
                <w:lang w:val="en-GB" w:eastAsia="en-GB"/>
              </w:rPr>
              <w:t>18</w:t>
            </w:r>
          </w:p>
        </w:tc>
        <w:tc>
          <w:tcPr>
            <w:tcW w:w="3544" w:type="dxa"/>
          </w:tcPr>
          <w:p w:rsidR="00152F47" w:rsidRPr="00E0050F" w:rsidRDefault="00F90DE6" w:rsidP="000F0740">
            <w:pPr>
              <w:rPr>
                <w:rStyle w:val="Hyperlink"/>
                <w:rFonts w:cs="Arial"/>
                <w:b/>
                <w:u w:val="none"/>
                <w:lang w:eastAsia="en-GB"/>
              </w:rPr>
            </w:pPr>
            <w:hyperlink w:anchor="Financial_controls_procurement" w:history="1">
              <w:r w:rsidR="000E50C7" w:rsidRPr="00E0050F">
                <w:rPr>
                  <w:rStyle w:val="Hyperlink"/>
                  <w:rFonts w:cs="Arial"/>
                  <w:b/>
                  <w:u w:val="none"/>
                  <w:lang w:eastAsia="en-GB"/>
                </w:rPr>
                <w:t>Financial controls and procurement</w:t>
              </w:r>
            </w:hyperlink>
          </w:p>
        </w:tc>
        <w:tc>
          <w:tcPr>
            <w:tcW w:w="709" w:type="dxa"/>
          </w:tcPr>
          <w:p w:rsidR="00152F47" w:rsidRDefault="00B32738" w:rsidP="003D3E89">
            <w:pPr>
              <w:jc w:val="center"/>
              <w:rPr>
                <w:sz w:val="20"/>
                <w:lang w:val="en-GB" w:eastAsia="en-GB"/>
              </w:rPr>
            </w:pPr>
            <w:r>
              <w:rPr>
                <w:sz w:val="20"/>
                <w:lang w:val="en-GB" w:eastAsia="en-GB"/>
              </w:rPr>
              <w:t>18</w:t>
            </w:r>
          </w:p>
        </w:tc>
      </w:tr>
      <w:tr w:rsidR="002B5EE4" w:rsidTr="002B5EE4">
        <w:tc>
          <w:tcPr>
            <w:tcW w:w="988" w:type="dxa"/>
            <w:tcBorders>
              <w:top w:val="single" w:sz="4" w:space="0" w:color="auto"/>
              <w:left w:val="single" w:sz="4" w:space="0" w:color="auto"/>
              <w:bottom w:val="single" w:sz="4" w:space="0" w:color="auto"/>
              <w:right w:val="single" w:sz="4" w:space="0" w:color="auto"/>
            </w:tcBorders>
          </w:tcPr>
          <w:p w:rsidR="00152F47" w:rsidRDefault="000F0740" w:rsidP="003C13DE">
            <w:pPr>
              <w:jc w:val="center"/>
              <w:rPr>
                <w:sz w:val="20"/>
                <w:lang w:val="en-GB" w:eastAsia="en-GB"/>
              </w:rPr>
            </w:pPr>
            <w:r>
              <w:rPr>
                <w:sz w:val="20"/>
                <w:lang w:val="en-GB" w:eastAsia="en-GB"/>
              </w:rPr>
              <w:t>5</w:t>
            </w:r>
          </w:p>
        </w:tc>
        <w:tc>
          <w:tcPr>
            <w:tcW w:w="3407" w:type="dxa"/>
            <w:tcBorders>
              <w:left w:val="single" w:sz="4" w:space="0" w:color="auto"/>
            </w:tcBorders>
          </w:tcPr>
          <w:p w:rsidR="00152F47" w:rsidRDefault="00F90DE6" w:rsidP="00C244B3">
            <w:pPr>
              <w:rPr>
                <w:sz w:val="20"/>
                <w:lang w:val="en-GB" w:eastAsia="en-GB"/>
              </w:rPr>
            </w:pPr>
            <w:hyperlink w:anchor="Ordinary_council_meetings" w:history="1">
              <w:r w:rsidR="00152F47" w:rsidRPr="00DA1937">
                <w:rPr>
                  <w:rStyle w:val="Hyperlink"/>
                  <w:rFonts w:cs="Arial"/>
                  <w:b/>
                  <w:u w:val="none"/>
                  <w:lang w:eastAsia="en-GB"/>
                </w:rPr>
                <w:t>Ordinary council meetings</w:t>
              </w:r>
            </w:hyperlink>
          </w:p>
        </w:tc>
        <w:tc>
          <w:tcPr>
            <w:tcW w:w="709" w:type="dxa"/>
          </w:tcPr>
          <w:p w:rsidR="00152F47" w:rsidRDefault="00562CB0" w:rsidP="00152F47">
            <w:pPr>
              <w:jc w:val="center"/>
              <w:rPr>
                <w:sz w:val="20"/>
                <w:lang w:val="en-GB" w:eastAsia="en-GB"/>
              </w:rPr>
            </w:pPr>
            <w:r>
              <w:rPr>
                <w:sz w:val="20"/>
                <w:lang w:val="en-GB" w:eastAsia="en-GB"/>
              </w:rPr>
              <w:t>8</w:t>
            </w:r>
          </w:p>
        </w:tc>
        <w:tc>
          <w:tcPr>
            <w:tcW w:w="284" w:type="dxa"/>
            <w:shd w:val="clear" w:color="auto" w:fill="BDD6EE" w:themeFill="accent1" w:themeFillTint="66"/>
          </w:tcPr>
          <w:p w:rsidR="00152F47" w:rsidRDefault="00152F47" w:rsidP="00C244B3">
            <w:pPr>
              <w:rPr>
                <w:sz w:val="20"/>
                <w:lang w:val="en-GB" w:eastAsia="en-GB"/>
              </w:rPr>
            </w:pPr>
          </w:p>
        </w:tc>
        <w:tc>
          <w:tcPr>
            <w:tcW w:w="991" w:type="dxa"/>
          </w:tcPr>
          <w:p w:rsidR="00152F47" w:rsidRDefault="003C13DE" w:rsidP="003C13DE">
            <w:pPr>
              <w:jc w:val="center"/>
              <w:rPr>
                <w:sz w:val="20"/>
                <w:lang w:val="en-GB" w:eastAsia="en-GB"/>
              </w:rPr>
            </w:pPr>
            <w:r>
              <w:rPr>
                <w:sz w:val="20"/>
                <w:lang w:val="en-GB" w:eastAsia="en-GB"/>
              </w:rPr>
              <w:t>19</w:t>
            </w:r>
          </w:p>
        </w:tc>
        <w:tc>
          <w:tcPr>
            <w:tcW w:w="3544" w:type="dxa"/>
          </w:tcPr>
          <w:p w:rsidR="00152F47" w:rsidRDefault="00F90DE6" w:rsidP="00C244B3">
            <w:pPr>
              <w:rPr>
                <w:sz w:val="20"/>
                <w:lang w:val="en-GB" w:eastAsia="en-GB"/>
              </w:rPr>
            </w:pPr>
            <w:hyperlink w:anchor="staff_matters" w:history="1">
              <w:r w:rsidR="00A57D3B" w:rsidRPr="00DA1937">
                <w:rPr>
                  <w:rStyle w:val="Hyperlink"/>
                  <w:rFonts w:cs="Arial"/>
                  <w:b/>
                  <w:u w:val="none"/>
                  <w:lang w:eastAsia="en-GB"/>
                </w:rPr>
                <w:t>Handling staff matters</w:t>
              </w:r>
            </w:hyperlink>
          </w:p>
        </w:tc>
        <w:tc>
          <w:tcPr>
            <w:tcW w:w="709" w:type="dxa"/>
          </w:tcPr>
          <w:p w:rsidR="00152F47" w:rsidRDefault="00437CA0" w:rsidP="003D3E89">
            <w:pPr>
              <w:jc w:val="center"/>
              <w:rPr>
                <w:sz w:val="20"/>
                <w:lang w:val="en-GB" w:eastAsia="en-GB"/>
              </w:rPr>
            </w:pPr>
            <w:r>
              <w:rPr>
                <w:sz w:val="20"/>
                <w:lang w:val="en-GB" w:eastAsia="en-GB"/>
              </w:rPr>
              <w:t>20</w:t>
            </w:r>
          </w:p>
        </w:tc>
      </w:tr>
      <w:tr w:rsidR="002B5EE4" w:rsidTr="00562CB0">
        <w:trPr>
          <w:trHeight w:val="902"/>
        </w:trPr>
        <w:tc>
          <w:tcPr>
            <w:tcW w:w="988" w:type="dxa"/>
            <w:tcBorders>
              <w:top w:val="single" w:sz="4" w:space="0" w:color="auto"/>
              <w:left w:val="single" w:sz="4" w:space="0" w:color="auto"/>
              <w:bottom w:val="single" w:sz="4" w:space="0" w:color="auto"/>
              <w:right w:val="single" w:sz="4" w:space="0" w:color="auto"/>
            </w:tcBorders>
          </w:tcPr>
          <w:p w:rsidR="00152F47" w:rsidRDefault="000F0740" w:rsidP="003C13DE">
            <w:pPr>
              <w:jc w:val="center"/>
              <w:rPr>
                <w:sz w:val="20"/>
                <w:lang w:val="en-GB" w:eastAsia="en-GB"/>
              </w:rPr>
            </w:pPr>
            <w:r>
              <w:rPr>
                <w:sz w:val="20"/>
                <w:lang w:val="en-GB" w:eastAsia="en-GB"/>
              </w:rPr>
              <w:t>6</w:t>
            </w:r>
          </w:p>
        </w:tc>
        <w:tc>
          <w:tcPr>
            <w:tcW w:w="3407" w:type="dxa"/>
            <w:tcBorders>
              <w:left w:val="single" w:sz="4" w:space="0" w:color="auto"/>
            </w:tcBorders>
          </w:tcPr>
          <w:p w:rsidR="00152F47" w:rsidRPr="002B5EE4" w:rsidRDefault="00F90DE6" w:rsidP="00152F47">
            <w:pPr>
              <w:rPr>
                <w:rStyle w:val="Hyperlink"/>
                <w:rFonts w:cs="Arial"/>
                <w:b/>
                <w:u w:val="none"/>
              </w:rPr>
            </w:pPr>
            <w:hyperlink w:anchor="Extraordinary_meetings_of_the_council" w:history="1">
              <w:r w:rsidR="00152F47" w:rsidRPr="00DA1937">
                <w:rPr>
                  <w:rStyle w:val="Hyperlink"/>
                  <w:rFonts w:cs="Arial"/>
                  <w:b/>
                  <w:u w:val="none"/>
                  <w:lang w:eastAsia="en-GB"/>
                </w:rPr>
                <w:t xml:space="preserve">Extraordinary meetings of the council and  committees </w:t>
              </w:r>
              <w:r w:rsidR="00152F47" w:rsidRPr="002B5EE4">
                <w:rPr>
                  <w:rStyle w:val="Hyperlink"/>
                  <w:rFonts w:cs="Arial"/>
                  <w:b/>
                  <w:u w:val="none"/>
                  <w:lang w:eastAsia="en-GB"/>
                </w:rPr>
                <w:tab/>
                <w:t>and sub-committees</w:t>
              </w:r>
            </w:hyperlink>
          </w:p>
        </w:tc>
        <w:tc>
          <w:tcPr>
            <w:tcW w:w="709" w:type="dxa"/>
          </w:tcPr>
          <w:p w:rsidR="00152F47" w:rsidRDefault="00562CB0" w:rsidP="00152F47">
            <w:pPr>
              <w:jc w:val="center"/>
              <w:rPr>
                <w:sz w:val="20"/>
                <w:lang w:val="en-GB" w:eastAsia="en-GB"/>
              </w:rPr>
            </w:pPr>
            <w:r>
              <w:rPr>
                <w:sz w:val="20"/>
                <w:lang w:val="en-GB" w:eastAsia="en-GB"/>
              </w:rPr>
              <w:t>10</w:t>
            </w:r>
          </w:p>
        </w:tc>
        <w:tc>
          <w:tcPr>
            <w:tcW w:w="284" w:type="dxa"/>
            <w:shd w:val="clear" w:color="auto" w:fill="BDD6EE" w:themeFill="accent1" w:themeFillTint="66"/>
          </w:tcPr>
          <w:p w:rsidR="00152F47" w:rsidRDefault="00152F47" w:rsidP="00C244B3">
            <w:pPr>
              <w:rPr>
                <w:sz w:val="20"/>
                <w:lang w:val="en-GB" w:eastAsia="en-GB"/>
              </w:rPr>
            </w:pPr>
          </w:p>
        </w:tc>
        <w:tc>
          <w:tcPr>
            <w:tcW w:w="991" w:type="dxa"/>
          </w:tcPr>
          <w:p w:rsidR="00152F47" w:rsidRDefault="003C13DE" w:rsidP="003C13DE">
            <w:pPr>
              <w:jc w:val="center"/>
              <w:rPr>
                <w:sz w:val="20"/>
                <w:lang w:val="en-GB" w:eastAsia="en-GB"/>
              </w:rPr>
            </w:pPr>
            <w:r>
              <w:rPr>
                <w:sz w:val="20"/>
                <w:lang w:val="en-GB" w:eastAsia="en-GB"/>
              </w:rPr>
              <w:t>20</w:t>
            </w:r>
          </w:p>
        </w:tc>
        <w:tc>
          <w:tcPr>
            <w:tcW w:w="3544" w:type="dxa"/>
          </w:tcPr>
          <w:p w:rsidR="00152F47" w:rsidRPr="003C13DE" w:rsidRDefault="00F90DE6">
            <w:pPr>
              <w:rPr>
                <w:rStyle w:val="Hyperlink"/>
                <w:rFonts w:cs="Arial"/>
                <w:b/>
                <w:u w:val="none"/>
                <w:lang w:eastAsia="en-GB"/>
              </w:rPr>
            </w:pPr>
            <w:hyperlink w:anchor="Requests_information" w:history="1">
              <w:r w:rsidR="000F0740" w:rsidRPr="00E0050F">
                <w:rPr>
                  <w:rStyle w:val="Hyperlink"/>
                  <w:rFonts w:cs="Arial"/>
                  <w:b/>
                  <w:u w:val="none"/>
                  <w:lang w:eastAsia="en-GB"/>
                </w:rPr>
                <w:t>Re</w:t>
              </w:r>
              <w:r w:rsidR="009935CF" w:rsidRPr="00E0050F">
                <w:rPr>
                  <w:rStyle w:val="Hyperlink"/>
                  <w:rFonts w:cs="Arial"/>
                  <w:b/>
                  <w:u w:val="none"/>
                  <w:lang w:eastAsia="en-GB"/>
                </w:rPr>
                <w:t>sponsibilities</w:t>
              </w:r>
              <w:r w:rsidR="009935CF" w:rsidRPr="009935CF">
                <w:rPr>
                  <w:rStyle w:val="Hyperlink"/>
                  <w:rFonts w:cs="Arial"/>
                  <w:b/>
                  <w:u w:val="none"/>
                  <w:lang w:eastAsia="en-GB"/>
                </w:rPr>
                <w:t xml:space="preserve"> to provide information</w:t>
              </w:r>
            </w:hyperlink>
          </w:p>
        </w:tc>
        <w:tc>
          <w:tcPr>
            <w:tcW w:w="709" w:type="dxa"/>
          </w:tcPr>
          <w:p w:rsidR="00152F47" w:rsidRDefault="00437CA0" w:rsidP="003D3E89">
            <w:pPr>
              <w:jc w:val="center"/>
              <w:rPr>
                <w:sz w:val="20"/>
                <w:lang w:val="en-GB" w:eastAsia="en-GB"/>
              </w:rPr>
            </w:pPr>
            <w:r>
              <w:rPr>
                <w:sz w:val="20"/>
                <w:lang w:val="en-GB" w:eastAsia="en-GB"/>
              </w:rPr>
              <w:t>21</w:t>
            </w:r>
          </w:p>
        </w:tc>
      </w:tr>
      <w:tr w:rsidR="003A2FDA" w:rsidTr="002B5EE4">
        <w:tc>
          <w:tcPr>
            <w:tcW w:w="988" w:type="dxa"/>
            <w:tcBorders>
              <w:top w:val="single" w:sz="4" w:space="0" w:color="auto"/>
              <w:left w:val="single" w:sz="4" w:space="0" w:color="auto"/>
              <w:bottom w:val="single" w:sz="4" w:space="0" w:color="auto"/>
              <w:right w:val="single" w:sz="4" w:space="0" w:color="auto"/>
            </w:tcBorders>
          </w:tcPr>
          <w:p w:rsidR="003A2FDA" w:rsidRDefault="003A2FDA" w:rsidP="003C13DE">
            <w:pPr>
              <w:jc w:val="center"/>
              <w:rPr>
                <w:sz w:val="20"/>
                <w:lang w:val="en-GB" w:eastAsia="en-GB"/>
              </w:rPr>
            </w:pPr>
            <w:r>
              <w:rPr>
                <w:sz w:val="20"/>
                <w:lang w:val="en-GB" w:eastAsia="en-GB"/>
              </w:rPr>
              <w:t>7</w:t>
            </w:r>
          </w:p>
        </w:tc>
        <w:tc>
          <w:tcPr>
            <w:tcW w:w="3407" w:type="dxa"/>
            <w:tcBorders>
              <w:left w:val="single" w:sz="4" w:space="0" w:color="auto"/>
            </w:tcBorders>
          </w:tcPr>
          <w:p w:rsidR="003A2FDA" w:rsidRPr="002B5EE4" w:rsidRDefault="00F90DE6" w:rsidP="00152F47">
            <w:pPr>
              <w:rPr>
                <w:rStyle w:val="Hyperlink"/>
                <w:u w:val="none"/>
              </w:rPr>
            </w:pPr>
            <w:hyperlink w:anchor="Previous_resolutions" w:history="1">
              <w:r w:rsidR="003A2FDA" w:rsidRPr="00DA1937">
                <w:rPr>
                  <w:rStyle w:val="Hyperlink"/>
                  <w:rFonts w:cs="Arial"/>
                  <w:b/>
                  <w:u w:val="none"/>
                  <w:lang w:eastAsia="en-GB"/>
                </w:rPr>
                <w:t>Previous resolutions</w:t>
              </w:r>
            </w:hyperlink>
          </w:p>
        </w:tc>
        <w:tc>
          <w:tcPr>
            <w:tcW w:w="709" w:type="dxa"/>
          </w:tcPr>
          <w:p w:rsidR="003A2FDA" w:rsidRDefault="003A2FDA">
            <w:pPr>
              <w:jc w:val="center"/>
              <w:rPr>
                <w:sz w:val="20"/>
                <w:lang w:val="en-GB" w:eastAsia="en-GB"/>
              </w:rPr>
            </w:pPr>
            <w:r>
              <w:rPr>
                <w:sz w:val="20"/>
                <w:lang w:val="en-GB" w:eastAsia="en-GB"/>
              </w:rPr>
              <w:t>11</w:t>
            </w:r>
          </w:p>
        </w:tc>
        <w:tc>
          <w:tcPr>
            <w:tcW w:w="284" w:type="dxa"/>
            <w:shd w:val="clear" w:color="auto" w:fill="BDD6EE" w:themeFill="accent1" w:themeFillTint="66"/>
          </w:tcPr>
          <w:p w:rsidR="003A2FDA" w:rsidRDefault="003A2FDA" w:rsidP="00C244B3">
            <w:pPr>
              <w:rPr>
                <w:sz w:val="20"/>
                <w:lang w:val="en-GB" w:eastAsia="en-GB"/>
              </w:rPr>
            </w:pPr>
          </w:p>
        </w:tc>
        <w:tc>
          <w:tcPr>
            <w:tcW w:w="991" w:type="dxa"/>
          </w:tcPr>
          <w:p w:rsidR="003A2FDA" w:rsidRDefault="003A2FDA" w:rsidP="003C13DE">
            <w:pPr>
              <w:jc w:val="center"/>
              <w:rPr>
                <w:sz w:val="20"/>
                <w:lang w:val="en-GB" w:eastAsia="en-GB"/>
              </w:rPr>
            </w:pPr>
            <w:r>
              <w:rPr>
                <w:sz w:val="20"/>
                <w:lang w:val="en-GB" w:eastAsia="en-GB"/>
              </w:rPr>
              <w:t>21</w:t>
            </w:r>
          </w:p>
        </w:tc>
        <w:tc>
          <w:tcPr>
            <w:tcW w:w="3544" w:type="dxa"/>
          </w:tcPr>
          <w:p w:rsidR="003A2FDA" w:rsidRPr="00E0050F" w:rsidRDefault="00F90DE6" w:rsidP="00C244B3">
            <w:pPr>
              <w:rPr>
                <w:rStyle w:val="Hyperlink"/>
                <w:rFonts w:cs="Arial"/>
                <w:b/>
                <w:u w:val="none"/>
              </w:rPr>
            </w:pPr>
            <w:hyperlink w:anchor="DP_Act" w:history="1">
              <w:r w:rsidR="003A2FDA" w:rsidRPr="00E0050F">
                <w:rPr>
                  <w:rStyle w:val="Hyperlink"/>
                  <w:rFonts w:cs="Arial"/>
                  <w:b/>
                  <w:u w:val="none"/>
                  <w:lang w:eastAsia="en-GB"/>
                </w:rPr>
                <w:t>Responsibilities under data protection Legislation</w:t>
              </w:r>
            </w:hyperlink>
          </w:p>
        </w:tc>
        <w:tc>
          <w:tcPr>
            <w:tcW w:w="709" w:type="dxa"/>
          </w:tcPr>
          <w:p w:rsidR="003A2FDA" w:rsidRDefault="003A2FDA" w:rsidP="003D3E89">
            <w:pPr>
              <w:jc w:val="center"/>
              <w:rPr>
                <w:sz w:val="20"/>
                <w:lang w:val="en-GB" w:eastAsia="en-GB"/>
              </w:rPr>
            </w:pPr>
            <w:r>
              <w:rPr>
                <w:sz w:val="20"/>
                <w:lang w:val="en-GB" w:eastAsia="en-GB"/>
              </w:rPr>
              <w:t>21</w:t>
            </w:r>
          </w:p>
        </w:tc>
      </w:tr>
      <w:tr w:rsidR="003A2FDA" w:rsidTr="002B5EE4">
        <w:tc>
          <w:tcPr>
            <w:tcW w:w="988" w:type="dxa"/>
            <w:tcBorders>
              <w:top w:val="single" w:sz="4" w:space="0" w:color="auto"/>
              <w:left w:val="single" w:sz="4" w:space="0" w:color="auto"/>
              <w:bottom w:val="single" w:sz="4" w:space="0" w:color="auto"/>
              <w:right w:val="single" w:sz="4" w:space="0" w:color="auto"/>
            </w:tcBorders>
          </w:tcPr>
          <w:p w:rsidR="003A2FDA" w:rsidRDefault="003A2FDA" w:rsidP="003C13DE">
            <w:pPr>
              <w:jc w:val="center"/>
              <w:rPr>
                <w:sz w:val="20"/>
                <w:lang w:val="en-GB" w:eastAsia="en-GB"/>
              </w:rPr>
            </w:pPr>
            <w:r>
              <w:rPr>
                <w:sz w:val="20"/>
                <w:lang w:val="en-GB" w:eastAsia="en-GB"/>
              </w:rPr>
              <w:t>8</w:t>
            </w:r>
          </w:p>
        </w:tc>
        <w:tc>
          <w:tcPr>
            <w:tcW w:w="3407" w:type="dxa"/>
            <w:tcBorders>
              <w:left w:val="single" w:sz="4" w:space="0" w:color="auto"/>
            </w:tcBorders>
          </w:tcPr>
          <w:p w:rsidR="003A2FDA" w:rsidRPr="002B5EE4" w:rsidRDefault="00F90DE6" w:rsidP="00152F47">
            <w:pPr>
              <w:rPr>
                <w:rStyle w:val="Hyperlink"/>
                <w:u w:val="none"/>
              </w:rPr>
            </w:pPr>
            <w:hyperlink w:anchor="Voting_on_appointments" w:history="1">
              <w:r w:rsidR="003A2FDA" w:rsidRPr="00DA1937">
                <w:rPr>
                  <w:rStyle w:val="Hyperlink"/>
                  <w:rFonts w:cs="Arial"/>
                  <w:b/>
                  <w:u w:val="none"/>
                  <w:lang w:eastAsia="en-GB"/>
                </w:rPr>
                <w:t>Voting on ap</w:t>
              </w:r>
              <w:r w:rsidR="003A2FDA" w:rsidRPr="00DA1937">
                <w:rPr>
                  <w:rStyle w:val="Hyperlink"/>
                  <w:rFonts w:cs="Arial"/>
                  <w:b/>
                  <w:u w:val="none"/>
                  <w:lang w:eastAsia="en-GB"/>
                </w:rPr>
                <w:t>p</w:t>
              </w:r>
              <w:r w:rsidR="003A2FDA" w:rsidRPr="00DA1937">
                <w:rPr>
                  <w:rStyle w:val="Hyperlink"/>
                  <w:rFonts w:cs="Arial"/>
                  <w:b/>
                  <w:u w:val="none"/>
                  <w:lang w:eastAsia="en-GB"/>
                </w:rPr>
                <w:t>ointments</w:t>
              </w:r>
            </w:hyperlink>
          </w:p>
        </w:tc>
        <w:tc>
          <w:tcPr>
            <w:tcW w:w="709" w:type="dxa"/>
          </w:tcPr>
          <w:p w:rsidR="003A2FDA" w:rsidRDefault="003A2FDA" w:rsidP="00152F47">
            <w:pPr>
              <w:jc w:val="center"/>
              <w:rPr>
                <w:sz w:val="20"/>
                <w:lang w:val="en-GB" w:eastAsia="en-GB"/>
              </w:rPr>
            </w:pPr>
            <w:r>
              <w:rPr>
                <w:sz w:val="20"/>
                <w:lang w:val="en-GB" w:eastAsia="en-GB"/>
              </w:rPr>
              <w:t>11</w:t>
            </w:r>
          </w:p>
        </w:tc>
        <w:tc>
          <w:tcPr>
            <w:tcW w:w="284" w:type="dxa"/>
            <w:shd w:val="clear" w:color="auto" w:fill="BDD6EE" w:themeFill="accent1" w:themeFillTint="66"/>
          </w:tcPr>
          <w:p w:rsidR="003A2FDA" w:rsidRDefault="003A2FDA" w:rsidP="00C244B3">
            <w:pPr>
              <w:rPr>
                <w:sz w:val="20"/>
                <w:lang w:val="en-GB" w:eastAsia="en-GB"/>
              </w:rPr>
            </w:pPr>
          </w:p>
        </w:tc>
        <w:tc>
          <w:tcPr>
            <w:tcW w:w="991" w:type="dxa"/>
          </w:tcPr>
          <w:p w:rsidR="003A2FDA" w:rsidRDefault="003A2FDA" w:rsidP="003C13DE">
            <w:pPr>
              <w:jc w:val="center"/>
              <w:rPr>
                <w:sz w:val="20"/>
                <w:lang w:val="en-GB" w:eastAsia="en-GB"/>
              </w:rPr>
            </w:pPr>
            <w:r>
              <w:rPr>
                <w:sz w:val="20"/>
                <w:lang w:val="en-GB" w:eastAsia="en-GB"/>
              </w:rPr>
              <w:t>22</w:t>
            </w:r>
          </w:p>
        </w:tc>
        <w:tc>
          <w:tcPr>
            <w:tcW w:w="3544" w:type="dxa"/>
          </w:tcPr>
          <w:p w:rsidR="003A2FDA" w:rsidRPr="00E0050F" w:rsidRDefault="00F90DE6" w:rsidP="00C244B3">
            <w:pPr>
              <w:rPr>
                <w:rStyle w:val="Hyperlink"/>
                <w:rFonts w:cs="Arial"/>
                <w:b/>
                <w:u w:val="none"/>
              </w:rPr>
            </w:pPr>
            <w:hyperlink w:anchor="Press" w:history="1">
              <w:r w:rsidR="00973858" w:rsidRPr="00973858">
                <w:rPr>
                  <w:rStyle w:val="Hyperlink"/>
                  <w:rFonts w:cs="Arial"/>
                  <w:b/>
                  <w:u w:val="none"/>
                  <w:lang w:eastAsia="en-GB"/>
                </w:rPr>
                <w:t>Relations with the press/media</w:t>
              </w:r>
            </w:hyperlink>
          </w:p>
        </w:tc>
        <w:tc>
          <w:tcPr>
            <w:tcW w:w="709" w:type="dxa"/>
          </w:tcPr>
          <w:p w:rsidR="003A2FDA" w:rsidRDefault="003A2FDA" w:rsidP="003D3E89">
            <w:pPr>
              <w:jc w:val="center"/>
              <w:rPr>
                <w:sz w:val="20"/>
                <w:lang w:val="en-GB" w:eastAsia="en-GB"/>
              </w:rPr>
            </w:pPr>
            <w:r>
              <w:rPr>
                <w:sz w:val="20"/>
                <w:lang w:val="en-GB" w:eastAsia="en-GB"/>
              </w:rPr>
              <w:t>21</w:t>
            </w:r>
          </w:p>
        </w:tc>
      </w:tr>
      <w:tr w:rsidR="003A2FDA" w:rsidTr="002B5EE4">
        <w:trPr>
          <w:trHeight w:val="234"/>
        </w:trPr>
        <w:tc>
          <w:tcPr>
            <w:tcW w:w="988" w:type="dxa"/>
            <w:tcBorders>
              <w:top w:val="single" w:sz="4" w:space="0" w:color="auto"/>
              <w:left w:val="single" w:sz="4" w:space="0" w:color="auto"/>
              <w:bottom w:val="single" w:sz="4" w:space="0" w:color="auto"/>
              <w:right w:val="single" w:sz="4" w:space="0" w:color="auto"/>
            </w:tcBorders>
          </w:tcPr>
          <w:p w:rsidR="003A2FDA" w:rsidRDefault="003A2FDA" w:rsidP="003C13DE">
            <w:pPr>
              <w:jc w:val="center"/>
              <w:rPr>
                <w:sz w:val="20"/>
                <w:lang w:val="en-GB" w:eastAsia="en-GB"/>
              </w:rPr>
            </w:pPr>
            <w:r>
              <w:rPr>
                <w:sz w:val="20"/>
                <w:lang w:val="en-GB" w:eastAsia="en-GB"/>
              </w:rPr>
              <w:t>9</w:t>
            </w:r>
          </w:p>
          <w:p w:rsidR="003A2FDA" w:rsidRDefault="003A2FDA" w:rsidP="003C13DE">
            <w:pPr>
              <w:jc w:val="center"/>
              <w:rPr>
                <w:sz w:val="20"/>
                <w:lang w:val="en-GB" w:eastAsia="en-GB"/>
              </w:rPr>
            </w:pPr>
          </w:p>
        </w:tc>
        <w:tc>
          <w:tcPr>
            <w:tcW w:w="3407" w:type="dxa"/>
            <w:tcBorders>
              <w:left w:val="single" w:sz="4" w:space="0" w:color="auto"/>
            </w:tcBorders>
          </w:tcPr>
          <w:p w:rsidR="003A2FDA" w:rsidRPr="00DA1937" w:rsidRDefault="003A2FDA" w:rsidP="002B5EE4">
            <w:pPr>
              <w:rPr>
                <w:rStyle w:val="Hyperlink"/>
                <w:rFonts w:cs="Arial"/>
                <w:b/>
                <w:u w:val="none"/>
                <w:lang w:eastAsia="en-GB"/>
              </w:rPr>
            </w:pPr>
            <w:r w:rsidRPr="002B5EE4">
              <w:rPr>
                <w:rStyle w:val="Hyperlink"/>
                <w:rFonts w:cs="Arial"/>
                <w:b/>
                <w:u w:val="none"/>
                <w:lang w:eastAsia="en-GB"/>
              </w:rPr>
              <w:fldChar w:fldCharType="begin"/>
            </w:r>
            <w:r w:rsidRPr="002B5EE4">
              <w:rPr>
                <w:rStyle w:val="Hyperlink"/>
                <w:rFonts w:cs="Arial"/>
                <w:b/>
                <w:u w:val="none"/>
                <w:lang w:eastAsia="en-GB"/>
              </w:rPr>
              <w:instrText xml:space="preserve"> HYPERLINK  \l "Motions_require_written_notice" </w:instrText>
            </w:r>
            <w:r w:rsidRPr="002B5EE4">
              <w:rPr>
                <w:rStyle w:val="Hyperlink"/>
                <w:rFonts w:cs="Arial"/>
                <w:b/>
                <w:u w:val="none"/>
                <w:lang w:eastAsia="en-GB"/>
              </w:rPr>
              <w:fldChar w:fldCharType="separate"/>
            </w:r>
            <w:r w:rsidRPr="00DA1937">
              <w:rPr>
                <w:rStyle w:val="Hyperlink"/>
                <w:rFonts w:cs="Arial"/>
                <w:b/>
                <w:u w:val="none"/>
                <w:lang w:eastAsia="en-GB"/>
              </w:rPr>
              <w:t>Motions for a meeting that require written notice</w:t>
            </w:r>
          </w:p>
          <w:p w:rsidR="003A2FDA" w:rsidRPr="002B5EE4" w:rsidRDefault="003A2FDA" w:rsidP="002B5EE4">
            <w:pPr>
              <w:rPr>
                <w:rStyle w:val="Hyperlink"/>
                <w:rFonts w:cs="Arial"/>
                <w:b/>
                <w:u w:val="none"/>
                <w:lang w:eastAsia="en-GB"/>
              </w:rPr>
            </w:pPr>
            <w:r w:rsidRPr="002B5EE4">
              <w:rPr>
                <w:rStyle w:val="Hyperlink"/>
                <w:rFonts w:cs="Arial"/>
                <w:b/>
                <w:u w:val="none"/>
                <w:lang w:eastAsia="en-GB"/>
              </w:rPr>
              <w:t>to be given to the Proper Officer</w:t>
            </w:r>
            <w:r w:rsidRPr="002B5EE4">
              <w:rPr>
                <w:rStyle w:val="Hyperlink"/>
                <w:rFonts w:cs="Arial"/>
                <w:b/>
                <w:u w:val="none"/>
                <w:lang w:eastAsia="en-GB"/>
              </w:rPr>
              <w:fldChar w:fldCharType="end"/>
            </w:r>
          </w:p>
        </w:tc>
        <w:tc>
          <w:tcPr>
            <w:tcW w:w="709" w:type="dxa"/>
          </w:tcPr>
          <w:p w:rsidR="003A2FDA" w:rsidRDefault="003A2FDA" w:rsidP="00152F47">
            <w:pPr>
              <w:jc w:val="center"/>
              <w:rPr>
                <w:sz w:val="20"/>
                <w:lang w:val="en-GB" w:eastAsia="en-GB"/>
              </w:rPr>
            </w:pPr>
            <w:r>
              <w:rPr>
                <w:sz w:val="20"/>
                <w:lang w:val="en-GB" w:eastAsia="en-GB"/>
              </w:rPr>
              <w:t>11</w:t>
            </w:r>
          </w:p>
        </w:tc>
        <w:tc>
          <w:tcPr>
            <w:tcW w:w="284" w:type="dxa"/>
            <w:shd w:val="clear" w:color="auto" w:fill="BDD6EE" w:themeFill="accent1" w:themeFillTint="66"/>
          </w:tcPr>
          <w:p w:rsidR="003A2FDA" w:rsidRDefault="003A2FDA" w:rsidP="00C244B3">
            <w:pPr>
              <w:rPr>
                <w:sz w:val="20"/>
                <w:lang w:val="en-GB" w:eastAsia="en-GB"/>
              </w:rPr>
            </w:pPr>
          </w:p>
        </w:tc>
        <w:tc>
          <w:tcPr>
            <w:tcW w:w="991" w:type="dxa"/>
          </w:tcPr>
          <w:p w:rsidR="003A2FDA" w:rsidRDefault="003A2FDA" w:rsidP="003C13DE">
            <w:pPr>
              <w:jc w:val="center"/>
              <w:rPr>
                <w:sz w:val="20"/>
                <w:lang w:val="en-GB" w:eastAsia="en-GB"/>
              </w:rPr>
            </w:pPr>
            <w:r>
              <w:rPr>
                <w:sz w:val="20"/>
                <w:lang w:val="en-GB" w:eastAsia="en-GB"/>
              </w:rPr>
              <w:t>23</w:t>
            </w:r>
          </w:p>
        </w:tc>
        <w:tc>
          <w:tcPr>
            <w:tcW w:w="3544" w:type="dxa"/>
          </w:tcPr>
          <w:p w:rsidR="003A2FDA" w:rsidRPr="0090475C" w:rsidRDefault="00F90DE6" w:rsidP="000F0740">
            <w:pPr>
              <w:rPr>
                <w:rStyle w:val="Hyperlink"/>
                <w:rFonts w:cs="Arial"/>
                <w:b/>
                <w:u w:val="none"/>
              </w:rPr>
            </w:pPr>
            <w:hyperlink w:anchor="Execution_sealing_legal_deeds" w:history="1">
              <w:r w:rsidR="003A2FDA" w:rsidRPr="00DA1937">
                <w:rPr>
                  <w:rStyle w:val="Hyperlink"/>
                  <w:rFonts w:cs="Arial"/>
                  <w:b/>
                  <w:u w:val="none"/>
                  <w:lang w:eastAsia="en-GB"/>
                </w:rPr>
                <w:t>Execution and sealing of legal deeds</w:t>
              </w:r>
            </w:hyperlink>
          </w:p>
        </w:tc>
        <w:tc>
          <w:tcPr>
            <w:tcW w:w="709" w:type="dxa"/>
          </w:tcPr>
          <w:p w:rsidR="003A2FDA" w:rsidRDefault="003A2FDA" w:rsidP="003D3E89">
            <w:pPr>
              <w:jc w:val="center"/>
              <w:rPr>
                <w:sz w:val="20"/>
                <w:lang w:val="en-GB" w:eastAsia="en-GB"/>
              </w:rPr>
            </w:pPr>
            <w:r>
              <w:rPr>
                <w:sz w:val="20"/>
                <w:lang w:val="en-GB" w:eastAsia="en-GB"/>
              </w:rPr>
              <w:t>22</w:t>
            </w:r>
          </w:p>
        </w:tc>
      </w:tr>
      <w:tr w:rsidR="003A2FDA" w:rsidTr="002B5EE4">
        <w:tc>
          <w:tcPr>
            <w:tcW w:w="988" w:type="dxa"/>
            <w:tcBorders>
              <w:top w:val="single" w:sz="4" w:space="0" w:color="auto"/>
              <w:left w:val="single" w:sz="4" w:space="0" w:color="auto"/>
              <w:bottom w:val="single" w:sz="4" w:space="0" w:color="auto"/>
              <w:right w:val="single" w:sz="4" w:space="0" w:color="auto"/>
            </w:tcBorders>
          </w:tcPr>
          <w:p w:rsidR="003A2FDA" w:rsidRDefault="003A2FDA" w:rsidP="003C13DE">
            <w:pPr>
              <w:jc w:val="center"/>
              <w:rPr>
                <w:sz w:val="20"/>
                <w:lang w:val="en-GB" w:eastAsia="en-GB"/>
              </w:rPr>
            </w:pPr>
            <w:r>
              <w:rPr>
                <w:sz w:val="20"/>
                <w:lang w:val="en-GB" w:eastAsia="en-GB"/>
              </w:rPr>
              <w:t>10</w:t>
            </w:r>
          </w:p>
        </w:tc>
        <w:tc>
          <w:tcPr>
            <w:tcW w:w="3407" w:type="dxa"/>
            <w:tcBorders>
              <w:left w:val="single" w:sz="4" w:space="0" w:color="auto"/>
            </w:tcBorders>
          </w:tcPr>
          <w:p w:rsidR="003A2FDA" w:rsidRPr="002B5EE4" w:rsidRDefault="00F90DE6" w:rsidP="00152F47">
            <w:pPr>
              <w:rPr>
                <w:rStyle w:val="Hyperlink"/>
                <w:u w:val="none"/>
              </w:rPr>
            </w:pPr>
            <w:hyperlink w:anchor="Motions_NOT_require_written_notice" w:history="1">
              <w:r w:rsidR="003A2FDA" w:rsidRPr="00DA1937">
                <w:rPr>
                  <w:rStyle w:val="Hyperlink"/>
                  <w:rFonts w:cs="Arial"/>
                  <w:b/>
                  <w:u w:val="none"/>
                  <w:lang w:eastAsia="en-GB"/>
                </w:rPr>
                <w:t>Motions at a meeting that do not require written notice</w:t>
              </w:r>
            </w:hyperlink>
          </w:p>
        </w:tc>
        <w:tc>
          <w:tcPr>
            <w:tcW w:w="709" w:type="dxa"/>
          </w:tcPr>
          <w:p w:rsidR="003A2FDA" w:rsidRDefault="003A2FDA" w:rsidP="00152F47">
            <w:pPr>
              <w:jc w:val="center"/>
              <w:rPr>
                <w:sz w:val="20"/>
                <w:lang w:val="en-GB" w:eastAsia="en-GB"/>
              </w:rPr>
            </w:pPr>
            <w:r>
              <w:rPr>
                <w:sz w:val="20"/>
                <w:lang w:val="en-GB" w:eastAsia="en-GB"/>
              </w:rPr>
              <w:t>12</w:t>
            </w:r>
          </w:p>
        </w:tc>
        <w:tc>
          <w:tcPr>
            <w:tcW w:w="284" w:type="dxa"/>
            <w:shd w:val="clear" w:color="auto" w:fill="BDD6EE" w:themeFill="accent1" w:themeFillTint="66"/>
          </w:tcPr>
          <w:p w:rsidR="003A2FDA" w:rsidRDefault="003A2FDA" w:rsidP="00C244B3">
            <w:pPr>
              <w:rPr>
                <w:sz w:val="20"/>
                <w:lang w:val="en-GB" w:eastAsia="en-GB"/>
              </w:rPr>
            </w:pPr>
          </w:p>
        </w:tc>
        <w:tc>
          <w:tcPr>
            <w:tcW w:w="991" w:type="dxa"/>
          </w:tcPr>
          <w:p w:rsidR="003A2FDA" w:rsidRDefault="003A2FDA" w:rsidP="003C13DE">
            <w:pPr>
              <w:jc w:val="center"/>
              <w:rPr>
                <w:sz w:val="20"/>
                <w:lang w:val="en-GB" w:eastAsia="en-GB"/>
              </w:rPr>
            </w:pPr>
            <w:r>
              <w:rPr>
                <w:sz w:val="20"/>
                <w:lang w:val="en-GB" w:eastAsia="en-GB"/>
              </w:rPr>
              <w:t>24</w:t>
            </w:r>
          </w:p>
        </w:tc>
        <w:tc>
          <w:tcPr>
            <w:tcW w:w="3544" w:type="dxa"/>
          </w:tcPr>
          <w:p w:rsidR="003A2FDA" w:rsidRPr="00E0050F" w:rsidRDefault="00F90DE6" w:rsidP="00C244B3">
            <w:pPr>
              <w:rPr>
                <w:rStyle w:val="Hyperlink"/>
                <w:rFonts w:cs="Arial"/>
                <w:b/>
                <w:u w:val="none"/>
              </w:rPr>
            </w:pPr>
            <w:hyperlink w:anchor="comms_unitary_cllrs" w:history="1">
              <w:r w:rsidR="003A2FDA" w:rsidRPr="00E0050F">
                <w:rPr>
                  <w:rStyle w:val="Hyperlink"/>
                  <w:rFonts w:cs="Arial"/>
                  <w:b/>
                  <w:u w:val="none"/>
                  <w:lang w:eastAsia="en-GB"/>
                </w:rPr>
                <w:t>Communicating with District and County or Unitary Councillors</w:t>
              </w:r>
            </w:hyperlink>
          </w:p>
        </w:tc>
        <w:tc>
          <w:tcPr>
            <w:tcW w:w="709" w:type="dxa"/>
          </w:tcPr>
          <w:p w:rsidR="003A2FDA" w:rsidRDefault="00663B5E" w:rsidP="003D3E89">
            <w:pPr>
              <w:jc w:val="center"/>
              <w:rPr>
                <w:sz w:val="20"/>
                <w:lang w:val="en-GB" w:eastAsia="en-GB"/>
              </w:rPr>
            </w:pPr>
            <w:r>
              <w:rPr>
                <w:sz w:val="20"/>
                <w:lang w:val="en-GB" w:eastAsia="en-GB"/>
              </w:rPr>
              <w:t>23</w:t>
            </w:r>
          </w:p>
        </w:tc>
      </w:tr>
      <w:tr w:rsidR="003A2FDA" w:rsidTr="002B5EE4">
        <w:tc>
          <w:tcPr>
            <w:tcW w:w="988" w:type="dxa"/>
            <w:tcBorders>
              <w:top w:val="single" w:sz="4" w:space="0" w:color="auto"/>
              <w:left w:val="single" w:sz="4" w:space="0" w:color="auto"/>
              <w:bottom w:val="single" w:sz="4" w:space="0" w:color="auto"/>
              <w:right w:val="single" w:sz="4" w:space="0" w:color="auto"/>
            </w:tcBorders>
          </w:tcPr>
          <w:p w:rsidR="003A2FDA" w:rsidRDefault="003A2FDA" w:rsidP="003C13DE">
            <w:pPr>
              <w:jc w:val="center"/>
              <w:rPr>
                <w:sz w:val="20"/>
                <w:lang w:val="en-GB" w:eastAsia="en-GB"/>
              </w:rPr>
            </w:pPr>
            <w:r>
              <w:rPr>
                <w:sz w:val="20"/>
                <w:lang w:val="en-GB" w:eastAsia="en-GB"/>
              </w:rPr>
              <w:t>11</w:t>
            </w:r>
          </w:p>
        </w:tc>
        <w:tc>
          <w:tcPr>
            <w:tcW w:w="3407" w:type="dxa"/>
            <w:tcBorders>
              <w:left w:val="single" w:sz="4" w:space="0" w:color="auto"/>
            </w:tcBorders>
          </w:tcPr>
          <w:p w:rsidR="003A2FDA" w:rsidRPr="002B5EE4" w:rsidRDefault="00F90DE6">
            <w:pPr>
              <w:rPr>
                <w:rStyle w:val="Hyperlink"/>
                <w:u w:val="none"/>
              </w:rPr>
            </w:pPr>
            <w:hyperlink w:anchor="confidential_sensitive_information" w:history="1">
              <w:r w:rsidR="003A2FDA">
                <w:rPr>
                  <w:rStyle w:val="Hyperlink"/>
                  <w:rFonts w:cs="Arial"/>
                  <w:b/>
                  <w:u w:val="none"/>
                  <w:lang w:eastAsia="en-GB"/>
                </w:rPr>
                <w:t>Management of information</w:t>
              </w:r>
            </w:hyperlink>
          </w:p>
        </w:tc>
        <w:tc>
          <w:tcPr>
            <w:tcW w:w="709" w:type="dxa"/>
          </w:tcPr>
          <w:p w:rsidR="003A2FDA" w:rsidRDefault="003A2FDA" w:rsidP="00152F47">
            <w:pPr>
              <w:jc w:val="center"/>
              <w:rPr>
                <w:sz w:val="20"/>
                <w:lang w:val="en-GB" w:eastAsia="en-GB"/>
              </w:rPr>
            </w:pPr>
            <w:r>
              <w:rPr>
                <w:sz w:val="20"/>
                <w:lang w:val="en-GB" w:eastAsia="en-GB"/>
              </w:rPr>
              <w:t>13</w:t>
            </w:r>
          </w:p>
        </w:tc>
        <w:tc>
          <w:tcPr>
            <w:tcW w:w="284" w:type="dxa"/>
            <w:shd w:val="clear" w:color="auto" w:fill="BDD6EE" w:themeFill="accent1" w:themeFillTint="66"/>
          </w:tcPr>
          <w:p w:rsidR="003A2FDA" w:rsidRDefault="003A2FDA" w:rsidP="00C244B3">
            <w:pPr>
              <w:rPr>
                <w:sz w:val="20"/>
                <w:lang w:val="en-GB" w:eastAsia="en-GB"/>
              </w:rPr>
            </w:pPr>
          </w:p>
        </w:tc>
        <w:tc>
          <w:tcPr>
            <w:tcW w:w="991" w:type="dxa"/>
          </w:tcPr>
          <w:p w:rsidR="003A2FDA" w:rsidRDefault="003A2FDA" w:rsidP="003C13DE">
            <w:pPr>
              <w:jc w:val="center"/>
              <w:rPr>
                <w:sz w:val="20"/>
                <w:lang w:val="en-GB" w:eastAsia="en-GB"/>
              </w:rPr>
            </w:pPr>
            <w:r>
              <w:rPr>
                <w:sz w:val="20"/>
                <w:lang w:val="en-GB" w:eastAsia="en-GB"/>
              </w:rPr>
              <w:t>25</w:t>
            </w:r>
          </w:p>
        </w:tc>
        <w:tc>
          <w:tcPr>
            <w:tcW w:w="3544" w:type="dxa"/>
          </w:tcPr>
          <w:p w:rsidR="003A2FDA" w:rsidRDefault="00F90DE6" w:rsidP="0090475C">
            <w:pPr>
              <w:rPr>
                <w:sz w:val="20"/>
                <w:lang w:val="en-GB" w:eastAsia="en-GB"/>
              </w:rPr>
            </w:pPr>
            <w:hyperlink w:anchor="Restrictions_on_councillor_activities" w:history="1">
              <w:r w:rsidR="003A2FDA" w:rsidRPr="00DA1937">
                <w:rPr>
                  <w:rStyle w:val="Hyperlink"/>
                  <w:rFonts w:cs="Arial"/>
                  <w:b/>
                  <w:u w:val="none"/>
                  <w:lang w:eastAsia="en-GB"/>
                </w:rPr>
                <w:t>Restrictions on Councillor activities</w:t>
              </w:r>
            </w:hyperlink>
          </w:p>
        </w:tc>
        <w:tc>
          <w:tcPr>
            <w:tcW w:w="709" w:type="dxa"/>
          </w:tcPr>
          <w:p w:rsidR="003A2FDA" w:rsidRDefault="00663B5E" w:rsidP="003D3E89">
            <w:pPr>
              <w:jc w:val="center"/>
              <w:rPr>
                <w:sz w:val="20"/>
                <w:lang w:val="en-GB" w:eastAsia="en-GB"/>
              </w:rPr>
            </w:pPr>
            <w:r>
              <w:rPr>
                <w:sz w:val="20"/>
                <w:lang w:val="en-GB" w:eastAsia="en-GB"/>
              </w:rPr>
              <w:t>23</w:t>
            </w:r>
          </w:p>
        </w:tc>
      </w:tr>
      <w:tr w:rsidR="003A2FDA" w:rsidTr="002B5EE4">
        <w:tc>
          <w:tcPr>
            <w:tcW w:w="988" w:type="dxa"/>
            <w:tcBorders>
              <w:top w:val="single" w:sz="4" w:space="0" w:color="auto"/>
              <w:left w:val="single" w:sz="4" w:space="0" w:color="auto"/>
              <w:bottom w:val="single" w:sz="4" w:space="0" w:color="auto"/>
              <w:right w:val="single" w:sz="4" w:space="0" w:color="auto"/>
            </w:tcBorders>
          </w:tcPr>
          <w:p w:rsidR="003A2FDA" w:rsidRDefault="003A2FDA" w:rsidP="003C13DE">
            <w:pPr>
              <w:jc w:val="center"/>
              <w:rPr>
                <w:sz w:val="20"/>
                <w:lang w:val="en-GB" w:eastAsia="en-GB"/>
              </w:rPr>
            </w:pPr>
            <w:r>
              <w:rPr>
                <w:sz w:val="20"/>
                <w:lang w:val="en-GB" w:eastAsia="en-GB"/>
              </w:rPr>
              <w:t>12</w:t>
            </w:r>
          </w:p>
        </w:tc>
        <w:tc>
          <w:tcPr>
            <w:tcW w:w="3407" w:type="dxa"/>
            <w:tcBorders>
              <w:left w:val="single" w:sz="4" w:space="0" w:color="auto"/>
            </w:tcBorders>
          </w:tcPr>
          <w:p w:rsidR="003A2FDA" w:rsidRPr="002B5EE4" w:rsidRDefault="00F90DE6" w:rsidP="00152F47">
            <w:pPr>
              <w:rPr>
                <w:rStyle w:val="Hyperlink"/>
                <w:u w:val="none"/>
              </w:rPr>
            </w:pPr>
            <w:hyperlink w:anchor="Draft_minutes" w:history="1">
              <w:r w:rsidR="003A2FDA" w:rsidRPr="00DA1937">
                <w:rPr>
                  <w:rStyle w:val="Hyperlink"/>
                  <w:rFonts w:cs="Arial"/>
                  <w:b/>
                  <w:u w:val="none"/>
                  <w:lang w:eastAsia="en-GB"/>
                </w:rPr>
                <w:t>Draft minutes</w:t>
              </w:r>
            </w:hyperlink>
          </w:p>
        </w:tc>
        <w:tc>
          <w:tcPr>
            <w:tcW w:w="709" w:type="dxa"/>
          </w:tcPr>
          <w:p w:rsidR="003A2FDA" w:rsidRDefault="003A2FDA" w:rsidP="00152F47">
            <w:pPr>
              <w:jc w:val="center"/>
              <w:rPr>
                <w:sz w:val="20"/>
                <w:lang w:val="en-GB" w:eastAsia="en-GB"/>
              </w:rPr>
            </w:pPr>
            <w:r>
              <w:rPr>
                <w:sz w:val="20"/>
                <w:lang w:val="en-GB" w:eastAsia="en-GB"/>
              </w:rPr>
              <w:t>13</w:t>
            </w:r>
          </w:p>
        </w:tc>
        <w:tc>
          <w:tcPr>
            <w:tcW w:w="284" w:type="dxa"/>
            <w:shd w:val="clear" w:color="auto" w:fill="BDD6EE" w:themeFill="accent1" w:themeFillTint="66"/>
          </w:tcPr>
          <w:p w:rsidR="003A2FDA" w:rsidRDefault="003A2FDA" w:rsidP="00C244B3">
            <w:pPr>
              <w:rPr>
                <w:sz w:val="20"/>
                <w:lang w:val="en-GB" w:eastAsia="en-GB"/>
              </w:rPr>
            </w:pPr>
          </w:p>
        </w:tc>
        <w:tc>
          <w:tcPr>
            <w:tcW w:w="991" w:type="dxa"/>
          </w:tcPr>
          <w:p w:rsidR="003A2FDA" w:rsidRDefault="003A2FDA" w:rsidP="003C13DE">
            <w:pPr>
              <w:jc w:val="center"/>
              <w:rPr>
                <w:sz w:val="20"/>
                <w:lang w:val="en-GB" w:eastAsia="en-GB"/>
              </w:rPr>
            </w:pPr>
            <w:r>
              <w:rPr>
                <w:sz w:val="20"/>
                <w:lang w:val="en-GB" w:eastAsia="en-GB"/>
              </w:rPr>
              <w:t>26</w:t>
            </w:r>
          </w:p>
        </w:tc>
        <w:tc>
          <w:tcPr>
            <w:tcW w:w="3544" w:type="dxa"/>
          </w:tcPr>
          <w:p w:rsidR="003A2FDA" w:rsidRPr="0090475C" w:rsidRDefault="00F90DE6" w:rsidP="00C244B3">
            <w:pPr>
              <w:rPr>
                <w:rStyle w:val="Hyperlink"/>
                <w:rFonts w:cs="Arial"/>
                <w:b/>
                <w:u w:val="none"/>
                <w:lang w:eastAsia="en-GB"/>
              </w:rPr>
            </w:pPr>
            <w:hyperlink w:anchor="Working_Groups" w:history="1">
              <w:r w:rsidR="00973858" w:rsidRPr="00E0050F">
                <w:rPr>
                  <w:rStyle w:val="Hyperlink"/>
                  <w:rFonts w:cs="Arial"/>
                  <w:b/>
                  <w:u w:val="none"/>
                  <w:lang w:eastAsia="en-GB"/>
                </w:rPr>
                <w:t xml:space="preserve">Working </w:t>
              </w:r>
              <w:r w:rsidR="003A2FDA" w:rsidRPr="00E0050F">
                <w:rPr>
                  <w:rStyle w:val="Hyperlink"/>
                  <w:rFonts w:cs="Arial"/>
                  <w:b/>
                  <w:u w:val="none"/>
                  <w:lang w:eastAsia="en-GB"/>
                </w:rPr>
                <w:t>Groups</w:t>
              </w:r>
            </w:hyperlink>
          </w:p>
        </w:tc>
        <w:tc>
          <w:tcPr>
            <w:tcW w:w="709" w:type="dxa"/>
          </w:tcPr>
          <w:p w:rsidR="003A2FDA" w:rsidRDefault="00663B5E" w:rsidP="003D3E89">
            <w:pPr>
              <w:jc w:val="center"/>
              <w:rPr>
                <w:sz w:val="20"/>
                <w:lang w:val="en-GB" w:eastAsia="en-GB"/>
              </w:rPr>
            </w:pPr>
            <w:r>
              <w:rPr>
                <w:sz w:val="20"/>
                <w:lang w:val="en-GB" w:eastAsia="en-GB"/>
              </w:rPr>
              <w:t>23</w:t>
            </w:r>
          </w:p>
        </w:tc>
      </w:tr>
      <w:tr w:rsidR="003A2FDA" w:rsidTr="002B5EE4">
        <w:tc>
          <w:tcPr>
            <w:tcW w:w="988" w:type="dxa"/>
            <w:tcBorders>
              <w:top w:val="single" w:sz="4" w:space="0" w:color="auto"/>
              <w:left w:val="single" w:sz="4" w:space="0" w:color="auto"/>
              <w:bottom w:val="single" w:sz="4" w:space="0" w:color="auto"/>
              <w:right w:val="single" w:sz="4" w:space="0" w:color="auto"/>
            </w:tcBorders>
          </w:tcPr>
          <w:p w:rsidR="003A2FDA" w:rsidRDefault="003A2FDA" w:rsidP="003C13DE">
            <w:pPr>
              <w:jc w:val="center"/>
              <w:rPr>
                <w:sz w:val="20"/>
                <w:lang w:val="en-GB" w:eastAsia="en-GB"/>
              </w:rPr>
            </w:pPr>
            <w:r>
              <w:rPr>
                <w:sz w:val="20"/>
                <w:lang w:val="en-GB" w:eastAsia="en-GB"/>
              </w:rPr>
              <w:t>13</w:t>
            </w:r>
          </w:p>
        </w:tc>
        <w:tc>
          <w:tcPr>
            <w:tcW w:w="3407" w:type="dxa"/>
            <w:tcBorders>
              <w:left w:val="single" w:sz="4" w:space="0" w:color="auto"/>
            </w:tcBorders>
          </w:tcPr>
          <w:p w:rsidR="003A2FDA" w:rsidRPr="002B5EE4" w:rsidRDefault="00F90DE6" w:rsidP="00152F47">
            <w:pPr>
              <w:rPr>
                <w:rStyle w:val="Hyperlink"/>
                <w:u w:val="none"/>
              </w:rPr>
            </w:pPr>
            <w:hyperlink w:anchor="Code_conduct_dispensations" w:history="1">
              <w:r w:rsidR="003A2FDA" w:rsidRPr="00DA1937">
                <w:rPr>
                  <w:rStyle w:val="Hyperlink"/>
                  <w:rFonts w:cs="Arial"/>
                  <w:b/>
                  <w:u w:val="none"/>
                  <w:lang w:eastAsia="en-GB"/>
                </w:rPr>
                <w:t>Code of conduct and dispensations</w:t>
              </w:r>
            </w:hyperlink>
          </w:p>
        </w:tc>
        <w:tc>
          <w:tcPr>
            <w:tcW w:w="709" w:type="dxa"/>
          </w:tcPr>
          <w:p w:rsidR="003A2FDA" w:rsidRDefault="003A2FDA" w:rsidP="00152F47">
            <w:pPr>
              <w:jc w:val="center"/>
              <w:rPr>
                <w:sz w:val="20"/>
                <w:lang w:val="en-GB" w:eastAsia="en-GB"/>
              </w:rPr>
            </w:pPr>
            <w:r>
              <w:rPr>
                <w:sz w:val="20"/>
                <w:lang w:val="en-GB" w:eastAsia="en-GB"/>
              </w:rPr>
              <w:t>14</w:t>
            </w:r>
          </w:p>
        </w:tc>
        <w:tc>
          <w:tcPr>
            <w:tcW w:w="284" w:type="dxa"/>
            <w:shd w:val="clear" w:color="auto" w:fill="BDD6EE" w:themeFill="accent1" w:themeFillTint="66"/>
          </w:tcPr>
          <w:p w:rsidR="003A2FDA" w:rsidRDefault="003A2FDA" w:rsidP="00C244B3">
            <w:pPr>
              <w:rPr>
                <w:sz w:val="20"/>
                <w:lang w:val="en-GB" w:eastAsia="en-GB"/>
              </w:rPr>
            </w:pPr>
          </w:p>
        </w:tc>
        <w:tc>
          <w:tcPr>
            <w:tcW w:w="991" w:type="dxa"/>
          </w:tcPr>
          <w:p w:rsidR="003A2FDA" w:rsidRDefault="003A2FDA" w:rsidP="003C13DE">
            <w:pPr>
              <w:jc w:val="center"/>
              <w:rPr>
                <w:sz w:val="20"/>
                <w:lang w:val="en-GB" w:eastAsia="en-GB"/>
              </w:rPr>
            </w:pPr>
            <w:r>
              <w:rPr>
                <w:sz w:val="20"/>
                <w:lang w:val="en-GB" w:eastAsia="en-GB"/>
              </w:rPr>
              <w:t>27</w:t>
            </w:r>
          </w:p>
        </w:tc>
        <w:tc>
          <w:tcPr>
            <w:tcW w:w="3544" w:type="dxa"/>
          </w:tcPr>
          <w:p w:rsidR="003A2FDA" w:rsidRPr="0090475C" w:rsidRDefault="00F90DE6" w:rsidP="00C244B3">
            <w:pPr>
              <w:rPr>
                <w:rStyle w:val="Hyperlink"/>
                <w:rFonts w:cs="Arial"/>
                <w:b/>
                <w:u w:val="none"/>
                <w:lang w:eastAsia="en-GB"/>
              </w:rPr>
            </w:pPr>
            <w:hyperlink w:anchor="Coppting_rules" w:history="1">
              <w:r w:rsidR="003A2FDA" w:rsidRPr="00E0050F">
                <w:rPr>
                  <w:rStyle w:val="Hyperlink"/>
                  <w:rFonts w:cs="Arial"/>
                  <w:b/>
                  <w:u w:val="none"/>
                  <w:lang w:eastAsia="en-GB"/>
                </w:rPr>
                <w:t>Co-op</w:t>
              </w:r>
              <w:r w:rsidR="003A2FDA" w:rsidRPr="00E0050F">
                <w:rPr>
                  <w:rStyle w:val="Hyperlink"/>
                  <w:rFonts w:cs="Arial"/>
                  <w:b/>
                  <w:u w:val="none"/>
                  <w:lang w:eastAsia="en-GB"/>
                </w:rPr>
                <w:t>t</w:t>
              </w:r>
              <w:r w:rsidR="003A2FDA" w:rsidRPr="00E0050F">
                <w:rPr>
                  <w:rStyle w:val="Hyperlink"/>
                  <w:rFonts w:cs="Arial"/>
                  <w:b/>
                  <w:u w:val="none"/>
                  <w:lang w:eastAsia="en-GB"/>
                </w:rPr>
                <w:t>ions</w:t>
              </w:r>
            </w:hyperlink>
          </w:p>
        </w:tc>
        <w:tc>
          <w:tcPr>
            <w:tcW w:w="709" w:type="dxa"/>
          </w:tcPr>
          <w:p w:rsidR="003A2FDA" w:rsidRDefault="00663B5E" w:rsidP="003D3E89">
            <w:pPr>
              <w:jc w:val="center"/>
              <w:rPr>
                <w:sz w:val="20"/>
                <w:lang w:val="en-GB" w:eastAsia="en-GB"/>
              </w:rPr>
            </w:pPr>
            <w:r>
              <w:rPr>
                <w:sz w:val="20"/>
                <w:lang w:val="en-GB" w:eastAsia="en-GB"/>
              </w:rPr>
              <w:t>24</w:t>
            </w:r>
          </w:p>
        </w:tc>
      </w:tr>
      <w:tr w:rsidR="003A2FDA" w:rsidTr="002B5EE4">
        <w:tc>
          <w:tcPr>
            <w:tcW w:w="988" w:type="dxa"/>
            <w:tcBorders>
              <w:top w:val="single" w:sz="4" w:space="0" w:color="auto"/>
              <w:left w:val="single" w:sz="4" w:space="0" w:color="auto"/>
              <w:bottom w:val="single" w:sz="4" w:space="0" w:color="auto"/>
              <w:right w:val="single" w:sz="4" w:space="0" w:color="auto"/>
            </w:tcBorders>
          </w:tcPr>
          <w:p w:rsidR="003A2FDA" w:rsidRDefault="003A2FDA" w:rsidP="003C13DE">
            <w:pPr>
              <w:jc w:val="center"/>
              <w:rPr>
                <w:sz w:val="20"/>
                <w:lang w:val="en-GB" w:eastAsia="en-GB"/>
              </w:rPr>
            </w:pPr>
            <w:r>
              <w:rPr>
                <w:sz w:val="20"/>
                <w:lang w:val="en-GB" w:eastAsia="en-GB"/>
              </w:rPr>
              <w:t>14</w:t>
            </w:r>
          </w:p>
        </w:tc>
        <w:tc>
          <w:tcPr>
            <w:tcW w:w="3407" w:type="dxa"/>
            <w:tcBorders>
              <w:left w:val="single" w:sz="4" w:space="0" w:color="auto"/>
            </w:tcBorders>
          </w:tcPr>
          <w:p w:rsidR="003A2FDA" w:rsidRPr="002B5EE4" w:rsidRDefault="00F90DE6" w:rsidP="0090475C">
            <w:pPr>
              <w:rPr>
                <w:rStyle w:val="Hyperlink"/>
                <w:u w:val="none"/>
              </w:rPr>
            </w:pPr>
            <w:hyperlink w:anchor="Code_of_conduct_complaints" w:history="1">
              <w:r w:rsidR="003A2FDA" w:rsidRPr="00DA1937">
                <w:rPr>
                  <w:rStyle w:val="Hyperlink"/>
                  <w:rFonts w:cs="Arial"/>
                  <w:b/>
                  <w:u w:val="none"/>
                  <w:lang w:eastAsia="en-GB"/>
                </w:rPr>
                <w:t>Code of conduct complaints</w:t>
              </w:r>
            </w:hyperlink>
          </w:p>
        </w:tc>
        <w:tc>
          <w:tcPr>
            <w:tcW w:w="709" w:type="dxa"/>
          </w:tcPr>
          <w:p w:rsidR="003A2FDA" w:rsidRDefault="003A2FDA" w:rsidP="0090475C">
            <w:pPr>
              <w:jc w:val="center"/>
              <w:rPr>
                <w:sz w:val="20"/>
                <w:lang w:val="en-GB" w:eastAsia="en-GB"/>
              </w:rPr>
            </w:pPr>
            <w:r>
              <w:rPr>
                <w:sz w:val="20"/>
                <w:lang w:val="en-GB" w:eastAsia="en-GB"/>
              </w:rPr>
              <w:t>16</w:t>
            </w:r>
          </w:p>
        </w:tc>
        <w:tc>
          <w:tcPr>
            <w:tcW w:w="284" w:type="dxa"/>
            <w:shd w:val="clear" w:color="auto" w:fill="BDD6EE" w:themeFill="accent1" w:themeFillTint="66"/>
          </w:tcPr>
          <w:p w:rsidR="003A2FDA" w:rsidRDefault="003A2FDA" w:rsidP="0090475C">
            <w:pPr>
              <w:rPr>
                <w:sz w:val="20"/>
                <w:lang w:val="en-GB" w:eastAsia="en-GB"/>
              </w:rPr>
            </w:pPr>
          </w:p>
        </w:tc>
        <w:tc>
          <w:tcPr>
            <w:tcW w:w="991" w:type="dxa"/>
          </w:tcPr>
          <w:p w:rsidR="003A2FDA" w:rsidRDefault="003A2FDA" w:rsidP="003C13DE">
            <w:pPr>
              <w:jc w:val="center"/>
              <w:rPr>
                <w:sz w:val="20"/>
                <w:lang w:val="en-GB" w:eastAsia="en-GB"/>
              </w:rPr>
            </w:pPr>
            <w:r>
              <w:rPr>
                <w:sz w:val="20"/>
                <w:lang w:val="en-GB" w:eastAsia="en-GB"/>
              </w:rPr>
              <w:t>28</w:t>
            </w:r>
          </w:p>
        </w:tc>
        <w:tc>
          <w:tcPr>
            <w:tcW w:w="3544" w:type="dxa"/>
          </w:tcPr>
          <w:p w:rsidR="003A2FDA" w:rsidRPr="00E0050F" w:rsidRDefault="00F90DE6" w:rsidP="0090475C">
            <w:pPr>
              <w:rPr>
                <w:rStyle w:val="Hyperlink"/>
                <w:rFonts w:cs="Arial"/>
                <w:b/>
                <w:u w:val="none"/>
              </w:rPr>
            </w:pPr>
            <w:hyperlink w:anchor="Canvassing" w:history="1">
              <w:r w:rsidR="003A2FDA" w:rsidRPr="00E0050F">
                <w:rPr>
                  <w:rStyle w:val="Hyperlink"/>
                  <w:rFonts w:cs="Arial"/>
                  <w:b/>
                  <w:u w:val="none"/>
                  <w:lang w:eastAsia="en-GB"/>
                </w:rPr>
                <w:t>Canvassing of, and recommendations by, Councillors</w:t>
              </w:r>
            </w:hyperlink>
          </w:p>
        </w:tc>
        <w:tc>
          <w:tcPr>
            <w:tcW w:w="709" w:type="dxa"/>
          </w:tcPr>
          <w:p w:rsidR="003A2FDA" w:rsidRDefault="00663B5E" w:rsidP="003D3E89">
            <w:pPr>
              <w:jc w:val="center"/>
              <w:rPr>
                <w:sz w:val="20"/>
                <w:lang w:val="en-GB" w:eastAsia="en-GB"/>
              </w:rPr>
            </w:pPr>
            <w:r>
              <w:rPr>
                <w:sz w:val="20"/>
                <w:lang w:val="en-GB" w:eastAsia="en-GB"/>
              </w:rPr>
              <w:t>24</w:t>
            </w:r>
          </w:p>
        </w:tc>
      </w:tr>
      <w:tr w:rsidR="003A2FDA" w:rsidTr="002B5EE4">
        <w:tc>
          <w:tcPr>
            <w:tcW w:w="988" w:type="dxa"/>
            <w:tcBorders>
              <w:top w:val="single" w:sz="4" w:space="0" w:color="auto"/>
              <w:left w:val="single" w:sz="4" w:space="0" w:color="auto"/>
              <w:bottom w:val="single" w:sz="4" w:space="0" w:color="auto"/>
              <w:right w:val="single" w:sz="4" w:space="0" w:color="auto"/>
            </w:tcBorders>
          </w:tcPr>
          <w:p w:rsidR="003A2FDA" w:rsidRDefault="003A2FDA" w:rsidP="003C13DE">
            <w:pPr>
              <w:jc w:val="center"/>
              <w:rPr>
                <w:sz w:val="20"/>
                <w:lang w:val="en-GB" w:eastAsia="en-GB"/>
              </w:rPr>
            </w:pPr>
          </w:p>
        </w:tc>
        <w:tc>
          <w:tcPr>
            <w:tcW w:w="3407" w:type="dxa"/>
            <w:tcBorders>
              <w:left w:val="single" w:sz="4" w:space="0" w:color="auto"/>
            </w:tcBorders>
          </w:tcPr>
          <w:p w:rsidR="003A2FDA" w:rsidRDefault="003A2FDA" w:rsidP="0090475C"/>
        </w:tc>
        <w:tc>
          <w:tcPr>
            <w:tcW w:w="709" w:type="dxa"/>
          </w:tcPr>
          <w:p w:rsidR="003A2FDA" w:rsidRDefault="003A2FDA" w:rsidP="0090475C">
            <w:pPr>
              <w:jc w:val="center"/>
              <w:rPr>
                <w:sz w:val="20"/>
                <w:lang w:val="en-GB" w:eastAsia="en-GB"/>
              </w:rPr>
            </w:pPr>
          </w:p>
        </w:tc>
        <w:tc>
          <w:tcPr>
            <w:tcW w:w="284" w:type="dxa"/>
            <w:shd w:val="clear" w:color="auto" w:fill="BDD6EE" w:themeFill="accent1" w:themeFillTint="66"/>
          </w:tcPr>
          <w:p w:rsidR="003A2FDA" w:rsidRDefault="003A2FDA" w:rsidP="0090475C">
            <w:pPr>
              <w:rPr>
                <w:sz w:val="20"/>
                <w:lang w:val="en-GB" w:eastAsia="en-GB"/>
              </w:rPr>
            </w:pPr>
          </w:p>
        </w:tc>
        <w:tc>
          <w:tcPr>
            <w:tcW w:w="991" w:type="dxa"/>
          </w:tcPr>
          <w:p w:rsidR="003A2FDA" w:rsidRDefault="00663B5E" w:rsidP="003C13DE">
            <w:pPr>
              <w:jc w:val="center"/>
              <w:rPr>
                <w:sz w:val="20"/>
                <w:lang w:val="en-GB" w:eastAsia="en-GB"/>
              </w:rPr>
            </w:pPr>
            <w:r>
              <w:rPr>
                <w:sz w:val="20"/>
                <w:lang w:val="en-GB" w:eastAsia="en-GB"/>
              </w:rPr>
              <w:t>29</w:t>
            </w:r>
          </w:p>
        </w:tc>
        <w:tc>
          <w:tcPr>
            <w:tcW w:w="3544" w:type="dxa"/>
          </w:tcPr>
          <w:p w:rsidR="003A2FDA" w:rsidRDefault="00F90DE6" w:rsidP="0090475C">
            <w:hyperlink w:anchor="Standing_orders_generally" w:history="1">
              <w:r w:rsidR="003A2FDA" w:rsidRPr="00DA1937">
                <w:rPr>
                  <w:rStyle w:val="Hyperlink"/>
                  <w:rFonts w:cs="Arial"/>
                  <w:b/>
                  <w:u w:val="none"/>
                  <w:lang w:eastAsia="en-GB"/>
                </w:rPr>
                <w:t>Standing orders generally</w:t>
              </w:r>
            </w:hyperlink>
          </w:p>
        </w:tc>
        <w:tc>
          <w:tcPr>
            <w:tcW w:w="709" w:type="dxa"/>
          </w:tcPr>
          <w:p w:rsidR="003A2FDA" w:rsidRDefault="00663B5E" w:rsidP="003D3E89">
            <w:pPr>
              <w:jc w:val="center"/>
              <w:rPr>
                <w:sz w:val="20"/>
                <w:lang w:val="en-GB" w:eastAsia="en-GB"/>
              </w:rPr>
            </w:pPr>
            <w:r>
              <w:rPr>
                <w:sz w:val="20"/>
                <w:lang w:val="en-GB" w:eastAsia="en-GB"/>
              </w:rPr>
              <w:t>25</w:t>
            </w:r>
          </w:p>
        </w:tc>
      </w:tr>
    </w:tbl>
    <w:p w:rsidR="00F02093" w:rsidRDefault="00F02093" w:rsidP="003C13DE">
      <w:pPr>
        <w:pStyle w:val="ListParagraph"/>
        <w:tabs>
          <w:tab w:val="left" w:pos="426"/>
          <w:tab w:val="left" w:pos="1134"/>
          <w:tab w:val="left" w:pos="8505"/>
          <w:tab w:val="left" w:leader="dot" w:pos="8930"/>
        </w:tabs>
        <w:autoSpaceDE w:val="0"/>
        <w:autoSpaceDN w:val="0"/>
        <w:adjustRightInd w:val="0"/>
        <w:ind w:left="1134" w:right="49"/>
        <w:rPr>
          <w:rFonts w:cs="Arial"/>
          <w:b/>
          <w:sz w:val="28"/>
        </w:rPr>
      </w:pPr>
    </w:p>
    <w:p w:rsidR="003C13DE" w:rsidRDefault="003C13DE" w:rsidP="003C13DE">
      <w:pPr>
        <w:pStyle w:val="ListParagraph"/>
        <w:tabs>
          <w:tab w:val="left" w:pos="426"/>
          <w:tab w:val="left" w:pos="1134"/>
          <w:tab w:val="left" w:pos="8505"/>
          <w:tab w:val="left" w:leader="dot" w:pos="8930"/>
        </w:tabs>
        <w:autoSpaceDE w:val="0"/>
        <w:autoSpaceDN w:val="0"/>
        <w:adjustRightInd w:val="0"/>
        <w:ind w:left="1134" w:right="49"/>
        <w:rPr>
          <w:rFonts w:cs="Arial"/>
          <w:b/>
          <w:sz w:val="28"/>
        </w:rPr>
      </w:pPr>
    </w:p>
    <w:p w:rsidR="003C13DE" w:rsidRDefault="003C13DE" w:rsidP="003C13DE">
      <w:pPr>
        <w:pStyle w:val="ListParagraph"/>
        <w:tabs>
          <w:tab w:val="left" w:pos="426"/>
          <w:tab w:val="left" w:pos="1134"/>
          <w:tab w:val="left" w:pos="8505"/>
          <w:tab w:val="left" w:leader="dot" w:pos="8930"/>
        </w:tabs>
        <w:autoSpaceDE w:val="0"/>
        <w:autoSpaceDN w:val="0"/>
        <w:adjustRightInd w:val="0"/>
        <w:ind w:left="1134" w:right="49"/>
        <w:rPr>
          <w:rFonts w:cs="Arial"/>
          <w:b/>
          <w:sz w:val="28"/>
        </w:rPr>
      </w:pPr>
    </w:p>
    <w:p w:rsidR="003C13DE" w:rsidRDefault="003C13DE" w:rsidP="003C13DE">
      <w:pPr>
        <w:pStyle w:val="ListParagraph"/>
        <w:tabs>
          <w:tab w:val="left" w:pos="426"/>
          <w:tab w:val="left" w:pos="1134"/>
          <w:tab w:val="left" w:pos="8505"/>
          <w:tab w:val="left" w:leader="dot" w:pos="8930"/>
        </w:tabs>
        <w:autoSpaceDE w:val="0"/>
        <w:autoSpaceDN w:val="0"/>
        <w:adjustRightInd w:val="0"/>
        <w:ind w:left="1134" w:right="49"/>
        <w:rPr>
          <w:rFonts w:cs="Arial"/>
          <w:b/>
          <w:sz w:val="28"/>
        </w:rPr>
      </w:pPr>
    </w:p>
    <w:p w:rsidR="003C13DE" w:rsidRDefault="003C13DE" w:rsidP="003C13DE">
      <w:pPr>
        <w:pStyle w:val="ListParagraph"/>
        <w:tabs>
          <w:tab w:val="left" w:pos="426"/>
          <w:tab w:val="left" w:pos="1134"/>
          <w:tab w:val="left" w:pos="8505"/>
          <w:tab w:val="left" w:leader="dot" w:pos="8930"/>
        </w:tabs>
        <w:autoSpaceDE w:val="0"/>
        <w:autoSpaceDN w:val="0"/>
        <w:adjustRightInd w:val="0"/>
        <w:ind w:left="1134" w:right="49"/>
        <w:rPr>
          <w:rFonts w:cs="Arial"/>
          <w:b/>
          <w:sz w:val="28"/>
        </w:rPr>
      </w:pPr>
    </w:p>
    <w:p w:rsidR="003C13DE" w:rsidRDefault="003C13DE" w:rsidP="003C13DE">
      <w:pPr>
        <w:pStyle w:val="ListParagraph"/>
        <w:tabs>
          <w:tab w:val="left" w:pos="426"/>
          <w:tab w:val="left" w:pos="1134"/>
          <w:tab w:val="left" w:pos="8505"/>
          <w:tab w:val="left" w:leader="dot" w:pos="8930"/>
        </w:tabs>
        <w:autoSpaceDE w:val="0"/>
        <w:autoSpaceDN w:val="0"/>
        <w:adjustRightInd w:val="0"/>
        <w:ind w:left="1134" w:right="49"/>
        <w:rPr>
          <w:rFonts w:cs="Arial"/>
          <w:b/>
          <w:sz w:val="28"/>
        </w:rPr>
      </w:pPr>
    </w:p>
    <w:p w:rsidR="003C13DE" w:rsidRDefault="003C13DE" w:rsidP="003C13DE">
      <w:pPr>
        <w:pStyle w:val="ListParagraph"/>
        <w:tabs>
          <w:tab w:val="left" w:pos="426"/>
          <w:tab w:val="left" w:pos="1134"/>
          <w:tab w:val="left" w:pos="8505"/>
          <w:tab w:val="left" w:leader="dot" w:pos="8930"/>
        </w:tabs>
        <w:autoSpaceDE w:val="0"/>
        <w:autoSpaceDN w:val="0"/>
        <w:adjustRightInd w:val="0"/>
        <w:ind w:left="1134" w:right="49"/>
        <w:rPr>
          <w:rFonts w:cs="Arial"/>
          <w:b/>
          <w:sz w:val="28"/>
        </w:rPr>
      </w:pPr>
    </w:p>
    <w:p w:rsidR="003C13DE" w:rsidRDefault="003C13DE" w:rsidP="003C13DE">
      <w:pPr>
        <w:pStyle w:val="ListParagraph"/>
        <w:tabs>
          <w:tab w:val="left" w:pos="426"/>
          <w:tab w:val="left" w:pos="1134"/>
          <w:tab w:val="left" w:pos="8505"/>
          <w:tab w:val="left" w:leader="dot" w:pos="8930"/>
        </w:tabs>
        <w:autoSpaceDE w:val="0"/>
        <w:autoSpaceDN w:val="0"/>
        <w:adjustRightInd w:val="0"/>
        <w:ind w:left="1134" w:right="49"/>
        <w:rPr>
          <w:rFonts w:cs="Arial"/>
          <w:b/>
          <w:sz w:val="28"/>
        </w:rPr>
      </w:pPr>
    </w:p>
    <w:p w:rsidR="003C13DE" w:rsidRDefault="003C13DE" w:rsidP="003C13DE">
      <w:pPr>
        <w:pStyle w:val="ListParagraph"/>
        <w:tabs>
          <w:tab w:val="left" w:pos="426"/>
          <w:tab w:val="left" w:pos="1134"/>
          <w:tab w:val="left" w:pos="8505"/>
          <w:tab w:val="left" w:leader="dot" w:pos="8930"/>
        </w:tabs>
        <w:autoSpaceDE w:val="0"/>
        <w:autoSpaceDN w:val="0"/>
        <w:adjustRightInd w:val="0"/>
        <w:ind w:left="1134" w:right="49"/>
        <w:rPr>
          <w:rFonts w:cs="Arial"/>
          <w:b/>
          <w:sz w:val="28"/>
        </w:rPr>
      </w:pPr>
    </w:p>
    <w:p w:rsidR="003C13DE" w:rsidRDefault="003C13DE" w:rsidP="003C13DE">
      <w:pPr>
        <w:pStyle w:val="ListParagraph"/>
        <w:tabs>
          <w:tab w:val="left" w:pos="426"/>
          <w:tab w:val="left" w:pos="1134"/>
          <w:tab w:val="left" w:pos="8505"/>
          <w:tab w:val="left" w:leader="dot" w:pos="8930"/>
        </w:tabs>
        <w:autoSpaceDE w:val="0"/>
        <w:autoSpaceDN w:val="0"/>
        <w:adjustRightInd w:val="0"/>
        <w:ind w:left="1134" w:right="49"/>
        <w:rPr>
          <w:rFonts w:cs="Arial"/>
          <w:b/>
          <w:sz w:val="28"/>
        </w:rPr>
      </w:pPr>
    </w:p>
    <w:p w:rsidR="003C13DE" w:rsidRPr="00DA1937" w:rsidRDefault="003C13DE" w:rsidP="003C13DE">
      <w:pPr>
        <w:pStyle w:val="ListParagraph"/>
        <w:tabs>
          <w:tab w:val="left" w:pos="426"/>
          <w:tab w:val="left" w:pos="1134"/>
          <w:tab w:val="left" w:pos="8505"/>
          <w:tab w:val="left" w:leader="dot" w:pos="8930"/>
        </w:tabs>
        <w:autoSpaceDE w:val="0"/>
        <w:autoSpaceDN w:val="0"/>
        <w:adjustRightInd w:val="0"/>
        <w:ind w:left="1134" w:right="49"/>
        <w:rPr>
          <w:rFonts w:cs="Arial"/>
          <w:b/>
          <w:sz w:val="28"/>
        </w:rPr>
      </w:pPr>
    </w:p>
    <w:p w:rsidR="003C0BF9" w:rsidRDefault="003C0BF9" w:rsidP="003C0BF9">
      <w:pPr>
        <w:pStyle w:val="ListParagraph"/>
        <w:widowControl w:val="0"/>
        <w:tabs>
          <w:tab w:val="left" w:pos="426"/>
        </w:tabs>
        <w:suppressAutoHyphens/>
        <w:autoSpaceDE w:val="0"/>
        <w:autoSpaceDN w:val="0"/>
        <w:adjustRightInd w:val="0"/>
        <w:ind w:left="502"/>
        <w:textAlignment w:val="center"/>
        <w:rPr>
          <w:rFonts w:cs="Arial"/>
          <w:b/>
          <w:bCs/>
          <w:color w:val="385623" w:themeColor="accent6" w:themeShade="80"/>
          <w:sz w:val="28"/>
          <w:szCs w:val="28"/>
        </w:rPr>
      </w:pPr>
    </w:p>
    <w:p w:rsidR="003C0BF9" w:rsidRPr="003C0BF9" w:rsidRDefault="003C0BF9" w:rsidP="00C244B3">
      <w:pPr>
        <w:pStyle w:val="ListParagraph"/>
        <w:widowControl w:val="0"/>
        <w:tabs>
          <w:tab w:val="left" w:pos="426"/>
        </w:tabs>
        <w:suppressAutoHyphens/>
        <w:autoSpaceDE w:val="0"/>
        <w:autoSpaceDN w:val="0"/>
        <w:adjustRightInd w:val="0"/>
        <w:ind w:left="502"/>
        <w:textAlignment w:val="center"/>
        <w:rPr>
          <w:rFonts w:cs="Arial"/>
          <w:b/>
          <w:bCs/>
          <w:color w:val="385623" w:themeColor="accent6" w:themeShade="80"/>
          <w:sz w:val="28"/>
          <w:szCs w:val="28"/>
        </w:rPr>
      </w:pPr>
      <w:bookmarkStart w:id="5" w:name="_Hlk512248639"/>
      <w:r>
        <w:rPr>
          <w:rFonts w:cs="Arial"/>
          <w:b/>
          <w:bCs/>
          <w:color w:val="808080"/>
          <w:sz w:val="28"/>
          <w:szCs w:val="28"/>
        </w:rPr>
        <w:t xml:space="preserve">               </w:t>
      </w:r>
      <w:r w:rsidRPr="003C0BF9">
        <w:rPr>
          <w:rFonts w:cs="Arial"/>
          <w:b/>
          <w:bCs/>
          <w:color w:val="808080"/>
          <w:sz w:val="28"/>
          <w:szCs w:val="28"/>
        </w:rPr>
        <w:t xml:space="preserve">Click this to </w:t>
      </w:r>
      <w:r>
        <w:rPr>
          <w:rFonts w:cs="Arial"/>
          <w:b/>
          <w:bCs/>
          <w:color w:val="808080"/>
          <w:sz w:val="28"/>
          <w:szCs w:val="28"/>
        </w:rPr>
        <w:t xml:space="preserve">button to </w:t>
      </w:r>
      <w:r w:rsidRPr="003C0BF9">
        <w:rPr>
          <w:rFonts w:cs="Arial"/>
          <w:b/>
          <w:bCs/>
          <w:color w:val="808080"/>
          <w:sz w:val="28"/>
          <w:szCs w:val="28"/>
        </w:rPr>
        <w:t>return to</w:t>
      </w:r>
      <w:r>
        <w:rPr>
          <w:rFonts w:cs="Arial"/>
          <w:b/>
          <w:bCs/>
          <w:color w:val="808080"/>
          <w:sz w:val="28"/>
          <w:szCs w:val="28"/>
        </w:rPr>
        <w:t xml:space="preserve"> the </w:t>
      </w:r>
      <w:r w:rsidRPr="003C0BF9">
        <w:rPr>
          <w:rFonts w:cs="Arial"/>
          <w:b/>
          <w:bCs/>
          <w:color w:val="808080"/>
          <w:sz w:val="28"/>
          <w:szCs w:val="28"/>
        </w:rPr>
        <w:t xml:space="preserve">index                  </w:t>
      </w:r>
      <w:r>
        <w:rPr>
          <w:noProof/>
          <w:lang w:eastAsia="en-GB"/>
        </w:rPr>
        <w:drawing>
          <wp:inline distT="0" distB="0" distL="0" distR="0" wp14:anchorId="7C6E0979" wp14:editId="246E53D4">
            <wp:extent cx="400050" cy="40005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bookmarkEnd w:id="5"/>
    <w:p w:rsidR="00F02093" w:rsidRPr="00A71A36" w:rsidRDefault="00430B3E" w:rsidP="00F02093">
      <w:pPr>
        <w:autoSpaceDE w:val="0"/>
        <w:autoSpaceDN w:val="0"/>
        <w:adjustRightInd w:val="0"/>
        <w:spacing w:before="7" w:line="140" w:lineRule="exact"/>
        <w:rPr>
          <w:sz w:val="14"/>
          <w:szCs w:val="14"/>
          <w:lang w:val="en-GB" w:eastAsia="en-GB"/>
        </w:rPr>
      </w:pPr>
      <w:r w:rsidRPr="00430B3E">
        <w:rPr>
          <w:rFonts w:cs="Arial"/>
          <w:noProof/>
          <w:color w:val="808080"/>
          <w:sz w:val="44"/>
          <w:szCs w:val="44"/>
          <w:lang w:val="en-GB" w:eastAsia="en-GB"/>
        </w:rPr>
        <mc:AlternateContent>
          <mc:Choice Requires="wps">
            <w:drawing>
              <wp:anchor distT="45720" distB="45720" distL="114300" distR="114300" simplePos="0" relativeHeight="251659264" behindDoc="0" locked="0" layoutInCell="1" allowOverlap="1" wp14:anchorId="526158B6" wp14:editId="7B951B8D">
                <wp:simplePos x="0" y="0"/>
                <wp:positionH relativeFrom="column">
                  <wp:posOffset>4509770</wp:posOffset>
                </wp:positionH>
                <wp:positionV relativeFrom="paragraph">
                  <wp:posOffset>71755</wp:posOffset>
                </wp:positionV>
                <wp:extent cx="828675" cy="523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23875"/>
                        </a:xfrm>
                        <a:prstGeom prst="rect">
                          <a:avLst/>
                        </a:prstGeom>
                        <a:solidFill>
                          <a:srgbClr val="FFFFFF"/>
                        </a:solidFill>
                        <a:ln w="9525">
                          <a:noFill/>
                          <a:miter lim="800000"/>
                          <a:headEnd/>
                          <a:tailEnd/>
                        </a:ln>
                      </wps:spPr>
                      <wps:txbx>
                        <w:txbxContent>
                          <w:p w:rsidR="00F90DE6" w:rsidRDefault="00F90D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158B6" id="_x0000_t202" coordsize="21600,21600" o:spt="202" path="m,l,21600r21600,l21600,xe">
                <v:stroke joinstyle="miter"/>
                <v:path gradientshapeok="t" o:connecttype="rect"/>
              </v:shapetype>
              <v:shape id="Text Box 2" o:spid="_x0000_s1026" type="#_x0000_t202" style="position:absolute;margin-left:355.1pt;margin-top:5.65pt;width:65.2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BIAIAABwEAAAOAAAAZHJzL2Uyb0RvYy54bWysU9tu2zAMfR+wfxD0vjjxkjY14hRdugwD&#10;ugvQ7gNoWY6FSaInKbGzrx8lp2m2vQ3Tg0BK5NHhIbW6HYxmB+m8Qlvy2WTKmbQCa2V3Jf/2tH2z&#10;5MwHsDVotLLkR+n57fr1q1XfFTLHFnUtHSMQ64u+K3kbQldkmRetNOAn2ElLlw06A4Fct8tqBz2h&#10;G53l0+lV1qOrO4dCek+n9+MlXyf8ppEifGkaLwPTJSduIe0u7VXcs/UKip2DrlXiRAP+gYUBZenR&#10;M9Q9BGB7p/6CMko49NiEiUCTYdMoIVMNVM1s+kc1jy10MtVC4vjuLJP/f7Di8+GrY6oueT675syC&#10;oSY9ySGwdziwPOrTd76gsMeOAsNAx9TnVKvvHlB898zipgW7k3fOYd9KqInfLGZmF6kjjo8gVf8J&#10;a3oG9gET0NA4E8UjORihU5+O595EKoIOl/ny6nrBmaCrRf52SXZ8AYrn5M758EGiYdEouaPWJ3A4&#10;PPgwhj6HxLc8alVvldbJcbtqox07AI3JNq0T+m9h2rK+5DeLfJGQLcZ8gobCqEBjrJUhotO4YjoU&#10;UYz3tk52AKVHm0hre1InCjJKE4ZqoMAoWYX1kXRyOI4rfS8yWnQ/OetpVEvuf+zBSc70R0ta38zm&#10;8zjbyZkvrnNy3OVNdXkDVhBUyQNno7kJ6T9EvhbvqCeNSnq9MDlxpRFMip++S5zxSz9FvXzq9S8A&#10;AAD//wMAUEsDBBQABgAIAAAAIQCNkOL/3gAAAAkBAAAPAAAAZHJzL2Rvd25yZXYueG1sTI9BTsMw&#10;EEX3SNzBGiQ2iNppS5OGOBUggdi29ACTeJpExHYUu016e4YVLEf/6f83xW62vbjQGDrvNCQLBYJc&#10;7U3nGg3Hr/fHDESI6Az23pGGKwXYlbc3BebGT25Pl0NsBJe4kKOGNsYhlzLULVkMCz+Q4+zkR4uR&#10;z7GRZsSJy20vl0ptpMXO8UKLA721VH8fzlbD6XN6eNpO1Uc8pvv15hW7tPJXre/v5pdnEJHm+AfD&#10;rz6rQ8lOlT87E0SvIU3UklEOkhUIBrK1SkFUGrarDGRZyP8flD8AAAD//wMAUEsBAi0AFAAGAAgA&#10;AAAhALaDOJL+AAAA4QEAABMAAAAAAAAAAAAAAAAAAAAAAFtDb250ZW50X1R5cGVzXS54bWxQSwEC&#10;LQAUAAYACAAAACEAOP0h/9YAAACUAQAACwAAAAAAAAAAAAAAAAAvAQAAX3JlbHMvLnJlbHNQSwEC&#10;LQAUAAYACAAAACEAsRPxwSACAAAcBAAADgAAAAAAAAAAAAAAAAAuAgAAZHJzL2Uyb0RvYy54bWxQ&#10;SwECLQAUAAYACAAAACEAjZDi/94AAAAJAQAADwAAAAAAAAAAAAAAAAB6BAAAZHJzL2Rvd25yZXYu&#10;eG1sUEsFBgAAAAAEAAQA8wAAAIUFAAAAAA==&#10;" stroked="f">
                <v:textbox>
                  <w:txbxContent>
                    <w:p w:rsidR="00F90DE6" w:rsidRDefault="00F90DE6"/>
                  </w:txbxContent>
                </v:textbox>
                <w10:wrap type="square"/>
              </v:shape>
            </w:pict>
          </mc:Fallback>
        </mc:AlternateContent>
      </w:r>
    </w:p>
    <w:p w:rsidR="00F02093" w:rsidRPr="00A71A36" w:rsidRDefault="00F02093" w:rsidP="00F02093">
      <w:pPr>
        <w:pStyle w:val="Heading21"/>
        <w:tabs>
          <w:tab w:val="clear" w:pos="1135"/>
          <w:tab w:val="num" w:pos="851"/>
        </w:tabs>
        <w:ind w:left="851"/>
        <w:rPr>
          <w:rFonts w:cs="Arial"/>
          <w:color w:val="808080"/>
          <w:sz w:val="44"/>
          <w:szCs w:val="44"/>
        </w:rPr>
      </w:pPr>
      <w:bookmarkStart w:id="6" w:name="Rules_of_debate"/>
      <w:bookmarkStart w:id="7" w:name="_Toc359336483"/>
      <w:bookmarkEnd w:id="6"/>
      <w:r w:rsidRPr="00A71A36">
        <w:rPr>
          <w:rFonts w:cs="Arial"/>
          <w:color w:val="808080"/>
          <w:sz w:val="44"/>
          <w:szCs w:val="44"/>
        </w:rPr>
        <w:t>Rules of debate at meetings</w:t>
      </w:r>
      <w:bookmarkEnd w:id="1"/>
      <w:bookmarkEnd w:id="2"/>
      <w:bookmarkEnd w:id="3"/>
      <w:bookmarkEnd w:id="4"/>
      <w:bookmarkEnd w:id="7"/>
      <w:r w:rsidR="00430B3E">
        <w:rPr>
          <w:rFonts w:cs="Arial"/>
          <w:color w:val="808080"/>
          <w:sz w:val="44"/>
          <w:szCs w:val="44"/>
        </w:rPr>
        <w:t xml:space="preserve">  </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2"/>
          <w:lang w:val="en-GB" w:bidi="en-US"/>
        </w:rPr>
      </w:pP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Motions on the agenda shall be considered in the order that they appear unless the order is changed at the discretion of the chairman of the meeting.</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szCs w:val="20"/>
          <w:lang w:val="en-GB" w:bidi="en-US"/>
        </w:rPr>
      </w:pP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 xml:space="preserve">A motion (including an amendment) shall not be progressed unless it has been moved and seconded. </w:t>
      </w:r>
    </w:p>
    <w:p w:rsidR="00F02093" w:rsidRPr="00A71A36" w:rsidRDefault="00F02093" w:rsidP="00A71A36">
      <w:pPr>
        <w:widowControl w:val="0"/>
        <w:suppressAutoHyphens/>
        <w:autoSpaceDE w:val="0"/>
        <w:autoSpaceDN w:val="0"/>
        <w:adjustRightInd w:val="0"/>
        <w:spacing w:line="288" w:lineRule="auto"/>
        <w:ind w:left="567"/>
        <w:textAlignment w:val="center"/>
        <w:rPr>
          <w:rFonts w:cs="Arial"/>
          <w:color w:val="000000"/>
          <w:sz w:val="20"/>
          <w:szCs w:val="20"/>
          <w:lang w:val="en-GB" w:bidi="en-US"/>
        </w:rPr>
      </w:pP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A motion on the agenda that is not moved by its proposer may be treated by the chairman of the meeting as withdrawn.</w:t>
      </w:r>
    </w:p>
    <w:p w:rsidR="00F02093" w:rsidRPr="00A71A36" w:rsidRDefault="00F02093" w:rsidP="00F02093">
      <w:pPr>
        <w:widowControl w:val="0"/>
        <w:suppressAutoHyphens/>
        <w:autoSpaceDE w:val="0"/>
        <w:autoSpaceDN w:val="0"/>
        <w:adjustRightInd w:val="0"/>
        <w:spacing w:line="288" w:lineRule="auto"/>
        <w:textAlignment w:val="center"/>
        <w:rPr>
          <w:rFonts w:cs="Arial"/>
          <w:color w:val="000000"/>
          <w:sz w:val="20"/>
          <w:szCs w:val="20"/>
          <w:lang w:val="en-GB" w:bidi="en-US"/>
        </w:rPr>
      </w:pPr>
      <w:r w:rsidRPr="00A71A36">
        <w:rPr>
          <w:rFonts w:cs="Arial"/>
          <w:color w:val="000000"/>
          <w:lang w:val="en-GB" w:bidi="en-US"/>
        </w:rPr>
        <w:t xml:space="preserve"> </w:t>
      </w: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If a motion (including an amendment) has been seconded, it may be withdrawn by the proposer only with the consent of the seconder and the meeting.</w:t>
      </w:r>
    </w:p>
    <w:p w:rsidR="00F02093" w:rsidRPr="00A71A36" w:rsidRDefault="00F02093" w:rsidP="00F02093">
      <w:pPr>
        <w:widowControl w:val="0"/>
        <w:suppressAutoHyphens/>
        <w:autoSpaceDE w:val="0"/>
        <w:autoSpaceDN w:val="0"/>
        <w:adjustRightInd w:val="0"/>
        <w:spacing w:line="288" w:lineRule="auto"/>
        <w:textAlignment w:val="center"/>
        <w:rPr>
          <w:rFonts w:cs="Arial"/>
          <w:color w:val="000000"/>
          <w:sz w:val="20"/>
          <w:szCs w:val="20"/>
          <w:lang w:val="en-GB" w:bidi="en-US"/>
        </w:rPr>
      </w:pPr>
    </w:p>
    <w:p w:rsidR="00F02093" w:rsidRPr="00A71A36" w:rsidRDefault="00F02093" w:rsidP="00106D75">
      <w:pPr>
        <w:numPr>
          <w:ilvl w:val="0"/>
          <w:numId w:val="7"/>
        </w:numPr>
        <w:tabs>
          <w:tab w:val="clear" w:pos="1134"/>
          <w:tab w:val="num" w:pos="567"/>
        </w:tabs>
        <w:spacing w:line="288" w:lineRule="auto"/>
        <w:ind w:left="567"/>
        <w:rPr>
          <w:rFonts w:cs="Arial"/>
          <w:color w:val="000000"/>
          <w:lang w:val="en-GB" w:bidi="en-US"/>
        </w:rPr>
      </w:pPr>
      <w:r w:rsidRPr="00A71A36">
        <w:rPr>
          <w:rFonts w:cs="Arial"/>
          <w:color w:val="000000"/>
          <w:lang w:val="en-GB" w:bidi="en-US"/>
        </w:rPr>
        <w:t xml:space="preserve">An amendment is a proposal to remove or add words to a motion. It shall not negate the motion. </w:t>
      </w:r>
    </w:p>
    <w:p w:rsidR="00F02093" w:rsidRPr="00A71A36" w:rsidRDefault="00F02093" w:rsidP="00A71A36">
      <w:pPr>
        <w:widowControl w:val="0"/>
        <w:suppressAutoHyphens/>
        <w:autoSpaceDE w:val="0"/>
        <w:autoSpaceDN w:val="0"/>
        <w:adjustRightInd w:val="0"/>
        <w:spacing w:line="288" w:lineRule="auto"/>
        <w:textAlignment w:val="center"/>
        <w:rPr>
          <w:rFonts w:cs="Arial"/>
          <w:color w:val="000000"/>
          <w:sz w:val="20"/>
          <w:szCs w:val="20"/>
          <w:lang w:val="en-GB" w:bidi="en-US"/>
        </w:rPr>
      </w:pPr>
    </w:p>
    <w:p w:rsidR="00F02093" w:rsidRPr="00A71A36" w:rsidRDefault="00F02093" w:rsidP="00106D75">
      <w:pPr>
        <w:numPr>
          <w:ilvl w:val="0"/>
          <w:numId w:val="7"/>
        </w:numPr>
        <w:tabs>
          <w:tab w:val="clear" w:pos="1134"/>
          <w:tab w:val="num" w:pos="567"/>
        </w:tabs>
        <w:spacing w:line="288" w:lineRule="auto"/>
        <w:ind w:left="567"/>
        <w:rPr>
          <w:rFonts w:cs="Arial"/>
          <w:color w:val="000000"/>
          <w:lang w:val="en-GB" w:bidi="en-US"/>
        </w:rPr>
      </w:pPr>
      <w:r w:rsidRPr="00A71A36">
        <w:rPr>
          <w:rFonts w:cs="Arial"/>
          <w:color w:val="000000"/>
          <w:lang w:val="en-GB" w:bidi="en-US"/>
        </w:rPr>
        <w:t>If an amendment to the original motion is carried, the original motion</w:t>
      </w:r>
      <w:r w:rsidR="007F4961">
        <w:rPr>
          <w:rFonts w:cs="Arial"/>
          <w:color w:val="000000"/>
          <w:lang w:val="en-GB" w:bidi="en-US"/>
        </w:rPr>
        <w:t xml:space="preserve"> as amended</w:t>
      </w:r>
      <w:r w:rsidRPr="00A71A36">
        <w:rPr>
          <w:rFonts w:cs="Arial"/>
          <w:color w:val="000000"/>
          <w:lang w:val="en-GB" w:bidi="en-US"/>
        </w:rPr>
        <w:t xml:space="preserve"> becomes the substantive motion upon which further amendment(s) may </w:t>
      </w:r>
      <w:r w:rsidR="007F4961">
        <w:rPr>
          <w:rFonts w:cs="Arial"/>
          <w:color w:val="000000"/>
          <w:lang w:val="en-GB" w:bidi="en-US"/>
        </w:rPr>
        <w:t>b</w:t>
      </w:r>
      <w:r w:rsidRPr="00A71A36">
        <w:rPr>
          <w:rFonts w:cs="Arial"/>
          <w:color w:val="000000"/>
          <w:lang w:val="en-GB" w:bidi="en-US"/>
        </w:rPr>
        <w:t>e moved.</w:t>
      </w:r>
    </w:p>
    <w:p w:rsidR="00F02093" w:rsidRPr="00A71A36" w:rsidRDefault="00F02093" w:rsidP="00F02093">
      <w:pPr>
        <w:pStyle w:val="ListParagraph"/>
        <w:spacing w:line="288" w:lineRule="auto"/>
        <w:ind w:left="0"/>
        <w:rPr>
          <w:rFonts w:cs="Arial"/>
          <w:color w:val="000000"/>
          <w:sz w:val="20"/>
          <w:lang w:bidi="en-US"/>
        </w:rPr>
      </w:pP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 xml:space="preserve">An amendment shall not be considered unless early </w:t>
      </w:r>
      <w:r w:rsidR="002C7BD8">
        <w:rPr>
          <w:rFonts w:cs="Arial"/>
          <w:color w:val="000000"/>
          <w:lang w:val="en-GB" w:bidi="en-US"/>
        </w:rPr>
        <w:t>oral</w:t>
      </w:r>
      <w:r w:rsidR="002C7BD8" w:rsidRPr="00A71A36">
        <w:rPr>
          <w:rFonts w:cs="Arial"/>
          <w:color w:val="000000"/>
          <w:lang w:val="en-GB" w:bidi="en-US"/>
        </w:rPr>
        <w:t xml:space="preserve"> </w:t>
      </w:r>
      <w:r w:rsidRPr="00A71A36">
        <w:rPr>
          <w:rFonts w:cs="Arial"/>
          <w:color w:val="000000"/>
          <w:lang w:val="en-GB" w:bidi="en-US"/>
        </w:rPr>
        <w:t xml:space="preserve">notice of it is given at the meeting and, if requested by the chairman of the meeting, is expressed in writing to the chairman. </w:t>
      </w:r>
    </w:p>
    <w:p w:rsidR="00F02093" w:rsidRPr="00A71A36" w:rsidRDefault="00F02093" w:rsidP="00F02093">
      <w:pPr>
        <w:pStyle w:val="ListParagraph"/>
        <w:rPr>
          <w:rFonts w:cs="Arial"/>
          <w:color w:val="000000"/>
          <w:sz w:val="20"/>
          <w:lang w:bidi="en-US"/>
        </w:rPr>
      </w:pP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A councillor may move an amendment to his own motion if agreed by the meeting. If a motion has already been seconded, the amendment shall be with the consent of the seconder and the meeting.</w:t>
      </w:r>
    </w:p>
    <w:p w:rsidR="00F02093" w:rsidRPr="00A71A36" w:rsidRDefault="00F02093" w:rsidP="00F02093">
      <w:pPr>
        <w:pStyle w:val="ListParagraph"/>
        <w:spacing w:line="288" w:lineRule="auto"/>
        <w:rPr>
          <w:rFonts w:cs="Arial"/>
          <w:color w:val="000000"/>
          <w:sz w:val="20"/>
          <w:lang w:bidi="en-US"/>
        </w:rPr>
      </w:pPr>
    </w:p>
    <w:p w:rsidR="00F02093" w:rsidRPr="00A71A36" w:rsidRDefault="00F02093" w:rsidP="00106D75">
      <w:pPr>
        <w:numPr>
          <w:ilvl w:val="0"/>
          <w:numId w:val="7"/>
        </w:numPr>
        <w:tabs>
          <w:tab w:val="clear" w:pos="1134"/>
          <w:tab w:val="num" w:pos="567"/>
        </w:tabs>
        <w:spacing w:line="288" w:lineRule="auto"/>
        <w:ind w:left="567"/>
        <w:rPr>
          <w:rFonts w:cs="Arial"/>
          <w:color w:val="000000"/>
          <w:lang w:val="en-GB" w:bidi="en-US"/>
        </w:rPr>
      </w:pPr>
      <w:r w:rsidRPr="00A71A36">
        <w:rPr>
          <w:rFonts w:cs="Arial"/>
          <w:color w:val="000000"/>
          <w:lang w:val="en-GB" w:bidi="en-US"/>
        </w:rPr>
        <w:t xml:space="preserve">If there is more than one amendment to an original or substantive motion, the amendments shall be </w:t>
      </w:r>
      <w:r w:rsidRPr="00A71A36">
        <w:rPr>
          <w:rFonts w:cs="Arial"/>
          <w:color w:val="000000"/>
          <w:shd w:val="clear" w:color="auto" w:fill="FFFFFF"/>
          <w:lang w:val="en-GB" w:bidi="en-US"/>
        </w:rPr>
        <w:t>moved in the order</w:t>
      </w:r>
      <w:r w:rsidRPr="00A71A36">
        <w:rPr>
          <w:rFonts w:cs="Arial"/>
          <w:color w:val="000000"/>
          <w:lang w:val="en-GB" w:bidi="en-US"/>
        </w:rPr>
        <w:t xml:space="preserve"> directed by the chairman.</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szCs w:val="20"/>
          <w:lang w:val="en-GB" w:bidi="en-US"/>
        </w:rPr>
      </w:pP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 xml:space="preserve">Subject to standing order 1(k) below, only one amendment shall be moved and debated at a time, the order of which shall be directed by the chairman of the meeting. </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szCs w:val="20"/>
          <w:lang w:val="en-GB" w:bidi="en-US"/>
        </w:rPr>
      </w:pP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One or more amendments may be discussed together if the chairman of the meeting considers this expedient but each amendment shall be voted upon separately.</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szCs w:val="20"/>
          <w:lang w:val="en-GB" w:bidi="en-US"/>
        </w:rPr>
      </w:pP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 xml:space="preserve">A councillor may not move more than one amendment to an original or substantive motion. </w:t>
      </w:r>
    </w:p>
    <w:p w:rsidR="00F02093" w:rsidRPr="00A71A36"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Pr="00A71A36" w:rsidRDefault="00F02093" w:rsidP="00106D75">
      <w:pPr>
        <w:numPr>
          <w:ilvl w:val="0"/>
          <w:numId w:val="7"/>
        </w:numPr>
        <w:tabs>
          <w:tab w:val="clear" w:pos="1134"/>
          <w:tab w:val="num" w:pos="567"/>
        </w:tabs>
        <w:spacing w:line="288" w:lineRule="auto"/>
        <w:ind w:left="567"/>
        <w:rPr>
          <w:rFonts w:cs="Arial"/>
          <w:color w:val="000000"/>
          <w:lang w:val="en-GB" w:bidi="en-US"/>
        </w:rPr>
      </w:pPr>
      <w:r w:rsidRPr="00A71A36">
        <w:rPr>
          <w:rFonts w:cs="Arial"/>
          <w:color w:val="000000"/>
          <w:lang w:val="en-GB" w:bidi="en-US"/>
        </w:rPr>
        <w:lastRenderedPageBreak/>
        <w:t xml:space="preserve">The mover of an amendment has no right of reply at the end of debate on it. </w:t>
      </w:r>
    </w:p>
    <w:p w:rsidR="00F02093" w:rsidRPr="00A71A36" w:rsidRDefault="00F02093" w:rsidP="00F02093">
      <w:pPr>
        <w:pStyle w:val="ListParagraph"/>
        <w:spacing w:line="288" w:lineRule="auto"/>
        <w:rPr>
          <w:rFonts w:cs="Arial"/>
          <w:color w:val="000000"/>
          <w:sz w:val="20"/>
          <w:lang w:bidi="en-US"/>
        </w:rPr>
      </w:pP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Where a series of amendments to an original motion are carried, the mover of the original motion shall have a right of reply either at the end of debate of the first amendment or at the very end of debate</w:t>
      </w:r>
      <w:r w:rsidRPr="00A71A36">
        <w:rPr>
          <w:rFonts w:cs="Arial"/>
          <w:lang w:val="en-GB"/>
        </w:rPr>
        <w:t xml:space="preserve"> </w:t>
      </w:r>
      <w:r w:rsidRPr="00A71A36">
        <w:rPr>
          <w:rFonts w:cs="Arial"/>
          <w:color w:val="000000"/>
          <w:lang w:val="en-GB" w:bidi="en-US"/>
        </w:rPr>
        <w:t>on the final substantive motion immediately before it is put to the vote.</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szCs w:val="20"/>
          <w:lang w:val="en-GB" w:bidi="en-US"/>
        </w:rPr>
      </w:pPr>
    </w:p>
    <w:p w:rsidR="00F02093" w:rsidRPr="00E0050F"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E0050F">
        <w:rPr>
          <w:rFonts w:cs="Arial"/>
          <w:color w:val="000000"/>
          <w:lang w:val="en-GB" w:bidi="en-US"/>
        </w:rPr>
        <w:t>Unless permitted by the chairman of the meeting, a councillor may speak once in the debate on a motion except:</w:t>
      </w:r>
    </w:p>
    <w:p w:rsidR="00F02093" w:rsidRPr="00E0050F" w:rsidRDefault="00F02093" w:rsidP="00F02093">
      <w:pPr>
        <w:pStyle w:val="ListParagraph"/>
        <w:spacing w:line="288" w:lineRule="auto"/>
        <w:rPr>
          <w:rFonts w:cs="Arial"/>
          <w:color w:val="000000"/>
          <w:sz w:val="20"/>
          <w:lang w:bidi="en-US"/>
        </w:rPr>
      </w:pPr>
    </w:p>
    <w:p w:rsidR="00F02093" w:rsidRPr="00E0050F" w:rsidRDefault="00F02093" w:rsidP="00106D75">
      <w:pPr>
        <w:pStyle w:val="ListParagraph"/>
        <w:widowControl w:val="0"/>
        <w:numPr>
          <w:ilvl w:val="0"/>
          <w:numId w:val="39"/>
        </w:numPr>
        <w:suppressAutoHyphens/>
        <w:autoSpaceDE w:val="0"/>
        <w:autoSpaceDN w:val="0"/>
        <w:adjustRightInd w:val="0"/>
        <w:spacing w:line="288" w:lineRule="auto"/>
        <w:ind w:left="1134" w:hanging="567"/>
        <w:textAlignment w:val="center"/>
        <w:rPr>
          <w:rFonts w:cs="Arial"/>
          <w:color w:val="000000"/>
          <w:szCs w:val="24"/>
          <w:lang w:bidi="en-US"/>
        </w:rPr>
      </w:pPr>
      <w:r w:rsidRPr="00E0050F">
        <w:rPr>
          <w:rFonts w:cs="Arial"/>
          <w:color w:val="000000"/>
          <w:szCs w:val="24"/>
          <w:lang w:bidi="en-US"/>
        </w:rPr>
        <w:t xml:space="preserve">to speak on an amendment moved by another councillor; </w:t>
      </w:r>
    </w:p>
    <w:p w:rsidR="00F02093" w:rsidRPr="00E0050F" w:rsidRDefault="00F02093" w:rsidP="00106D75">
      <w:pPr>
        <w:pStyle w:val="ListParagraph"/>
        <w:widowControl w:val="0"/>
        <w:numPr>
          <w:ilvl w:val="0"/>
          <w:numId w:val="39"/>
        </w:numPr>
        <w:suppressAutoHyphens/>
        <w:autoSpaceDE w:val="0"/>
        <w:autoSpaceDN w:val="0"/>
        <w:adjustRightInd w:val="0"/>
        <w:spacing w:line="288" w:lineRule="auto"/>
        <w:ind w:left="1134" w:hanging="567"/>
        <w:textAlignment w:val="center"/>
        <w:rPr>
          <w:rFonts w:cs="Arial"/>
          <w:color w:val="000000"/>
          <w:szCs w:val="24"/>
          <w:lang w:bidi="en-US"/>
        </w:rPr>
      </w:pPr>
      <w:r w:rsidRPr="00E0050F">
        <w:rPr>
          <w:rFonts w:cs="Arial"/>
          <w:color w:val="000000"/>
          <w:szCs w:val="24"/>
          <w:lang w:bidi="en-US"/>
        </w:rPr>
        <w:t xml:space="preserve">to move or speak on another amendment if the motion has been amended since he last spoke; </w:t>
      </w:r>
    </w:p>
    <w:p w:rsidR="00F02093" w:rsidRPr="00E0050F" w:rsidRDefault="00F02093" w:rsidP="00106D75">
      <w:pPr>
        <w:pStyle w:val="ListParagraph"/>
        <w:widowControl w:val="0"/>
        <w:numPr>
          <w:ilvl w:val="0"/>
          <w:numId w:val="39"/>
        </w:numPr>
        <w:suppressAutoHyphens/>
        <w:autoSpaceDE w:val="0"/>
        <w:autoSpaceDN w:val="0"/>
        <w:adjustRightInd w:val="0"/>
        <w:spacing w:line="288" w:lineRule="auto"/>
        <w:ind w:left="1134" w:hanging="567"/>
        <w:textAlignment w:val="center"/>
        <w:rPr>
          <w:rFonts w:cs="Arial"/>
          <w:color w:val="000000"/>
          <w:szCs w:val="24"/>
          <w:lang w:bidi="en-US"/>
        </w:rPr>
      </w:pPr>
      <w:r w:rsidRPr="00E0050F">
        <w:rPr>
          <w:rFonts w:cs="Arial"/>
          <w:color w:val="000000"/>
          <w:szCs w:val="24"/>
          <w:lang w:bidi="en-US"/>
        </w:rPr>
        <w:t xml:space="preserve">to make a point of order; </w:t>
      </w:r>
    </w:p>
    <w:p w:rsidR="00F02093" w:rsidRPr="00E0050F" w:rsidRDefault="00F02093" w:rsidP="00106D75">
      <w:pPr>
        <w:pStyle w:val="ListParagraph"/>
        <w:widowControl w:val="0"/>
        <w:numPr>
          <w:ilvl w:val="0"/>
          <w:numId w:val="39"/>
        </w:numPr>
        <w:suppressAutoHyphens/>
        <w:autoSpaceDE w:val="0"/>
        <w:autoSpaceDN w:val="0"/>
        <w:adjustRightInd w:val="0"/>
        <w:spacing w:line="288" w:lineRule="auto"/>
        <w:ind w:left="1134" w:hanging="567"/>
        <w:textAlignment w:val="center"/>
        <w:rPr>
          <w:rFonts w:cs="Arial"/>
          <w:color w:val="000000"/>
          <w:szCs w:val="24"/>
          <w:lang w:bidi="en-US"/>
        </w:rPr>
      </w:pPr>
      <w:r w:rsidRPr="00E0050F">
        <w:rPr>
          <w:rFonts w:cs="Arial"/>
          <w:color w:val="000000"/>
          <w:szCs w:val="24"/>
          <w:lang w:bidi="en-US"/>
        </w:rPr>
        <w:t xml:space="preserve">to give a personal explanation; or </w:t>
      </w:r>
    </w:p>
    <w:p w:rsidR="00F02093" w:rsidRPr="00E0050F" w:rsidRDefault="00F02093" w:rsidP="00106D75">
      <w:pPr>
        <w:pStyle w:val="ListParagraph"/>
        <w:widowControl w:val="0"/>
        <w:numPr>
          <w:ilvl w:val="0"/>
          <w:numId w:val="39"/>
        </w:numPr>
        <w:suppressAutoHyphens/>
        <w:autoSpaceDE w:val="0"/>
        <w:autoSpaceDN w:val="0"/>
        <w:adjustRightInd w:val="0"/>
        <w:spacing w:line="288" w:lineRule="auto"/>
        <w:ind w:left="1134" w:hanging="567"/>
        <w:textAlignment w:val="center"/>
        <w:rPr>
          <w:rFonts w:cs="Arial"/>
          <w:color w:val="000000"/>
          <w:szCs w:val="24"/>
          <w:lang w:bidi="en-US"/>
        </w:rPr>
      </w:pPr>
      <w:r w:rsidRPr="00E0050F">
        <w:rPr>
          <w:rFonts w:cs="Arial"/>
          <w:color w:val="000000"/>
          <w:szCs w:val="24"/>
          <w:lang w:bidi="en-US"/>
        </w:rPr>
        <w:t>in exercise of a right of reply.</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lang w:val="en-GB" w:bidi="en-US"/>
        </w:rPr>
      </w:pP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F02093" w:rsidRPr="00A71A36" w:rsidRDefault="00F02093" w:rsidP="00F02093">
      <w:pPr>
        <w:widowControl w:val="0"/>
        <w:suppressAutoHyphens/>
        <w:autoSpaceDE w:val="0"/>
        <w:autoSpaceDN w:val="0"/>
        <w:adjustRightInd w:val="0"/>
        <w:spacing w:line="288" w:lineRule="auto"/>
        <w:textAlignment w:val="center"/>
        <w:rPr>
          <w:rFonts w:cs="Arial"/>
          <w:color w:val="000000"/>
          <w:sz w:val="20"/>
          <w:szCs w:val="20"/>
          <w:lang w:val="en-GB" w:bidi="en-US"/>
        </w:rPr>
      </w:pP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 xml:space="preserve">A point of order shall be decided by the chairman of the meeting and his decision shall be final. </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szCs w:val="20"/>
          <w:lang w:val="en-GB" w:bidi="en-US"/>
        </w:rPr>
      </w:pPr>
    </w:p>
    <w:p w:rsidR="00F02093" w:rsidRPr="00A71A36" w:rsidRDefault="00F02093" w:rsidP="00106D75">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 xml:space="preserve">When a motion is under debate, no other motion shall be moved except: </w:t>
      </w:r>
    </w:p>
    <w:p w:rsidR="00F02093" w:rsidRPr="00A71A36" w:rsidRDefault="00F02093" w:rsidP="00F02093">
      <w:pPr>
        <w:pStyle w:val="ListParagraph"/>
        <w:spacing w:line="288" w:lineRule="auto"/>
        <w:rPr>
          <w:rFonts w:cs="Arial"/>
          <w:color w:val="000000"/>
          <w:sz w:val="20"/>
          <w:lang w:bidi="en-US"/>
        </w:rPr>
      </w:pPr>
    </w:p>
    <w:p w:rsidR="00F02093" w:rsidRPr="00A71A36" w:rsidRDefault="00F02093" w:rsidP="00106D7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A71A36">
        <w:rPr>
          <w:rFonts w:cs="Arial"/>
          <w:color w:val="000000"/>
          <w:lang w:val="en-GB" w:bidi="en-US"/>
        </w:rPr>
        <w:t>to amend the motion;</w:t>
      </w:r>
    </w:p>
    <w:p w:rsidR="00F02093" w:rsidRPr="00A71A36" w:rsidRDefault="00F02093" w:rsidP="00106D7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A71A36">
        <w:rPr>
          <w:rFonts w:cs="Arial"/>
          <w:color w:val="000000"/>
          <w:lang w:val="en-GB" w:bidi="en-US"/>
        </w:rPr>
        <w:t>to proceed to the next business;</w:t>
      </w:r>
    </w:p>
    <w:p w:rsidR="00F02093" w:rsidRPr="00A71A36" w:rsidRDefault="00F02093" w:rsidP="00106D7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A71A36">
        <w:rPr>
          <w:rFonts w:cs="Arial"/>
          <w:color w:val="000000"/>
          <w:lang w:val="en-GB" w:bidi="en-US"/>
        </w:rPr>
        <w:t>to adjourn the debate;</w:t>
      </w:r>
    </w:p>
    <w:p w:rsidR="00F02093" w:rsidRPr="00A71A36" w:rsidRDefault="00F02093" w:rsidP="00106D7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A71A36">
        <w:rPr>
          <w:rFonts w:cs="Arial"/>
          <w:color w:val="000000"/>
          <w:lang w:val="en-GB" w:bidi="en-US"/>
        </w:rPr>
        <w:t>to put the motion to a vote;</w:t>
      </w:r>
    </w:p>
    <w:p w:rsidR="00F02093" w:rsidRPr="00A71A36" w:rsidRDefault="00F02093" w:rsidP="00106D7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A71A36">
        <w:rPr>
          <w:rFonts w:cs="Arial"/>
          <w:color w:val="000000"/>
          <w:lang w:val="en-GB" w:bidi="en-US"/>
        </w:rPr>
        <w:t>to ask a person to be no longer heard or to leave the meeting;</w:t>
      </w:r>
    </w:p>
    <w:p w:rsidR="00F02093" w:rsidRPr="00A71A36" w:rsidRDefault="00F02093" w:rsidP="00106D7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A71A36">
        <w:rPr>
          <w:rFonts w:cs="Arial"/>
          <w:color w:val="000000"/>
          <w:lang w:val="en-GB" w:bidi="en-US"/>
        </w:rPr>
        <w:t xml:space="preserve">to refer a motion to a committee or sub-committee for consideration; </w:t>
      </w:r>
    </w:p>
    <w:p w:rsidR="00F02093" w:rsidRPr="00A71A36" w:rsidRDefault="00F02093" w:rsidP="00106D7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A71A36">
        <w:rPr>
          <w:rFonts w:cs="Arial"/>
          <w:color w:val="000000"/>
          <w:lang w:val="en-GB" w:bidi="en-US"/>
        </w:rPr>
        <w:t>to exclude the public and press;</w:t>
      </w:r>
    </w:p>
    <w:p w:rsidR="00F02093" w:rsidRPr="00A71A36" w:rsidRDefault="00F02093" w:rsidP="00106D7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A71A36">
        <w:rPr>
          <w:rFonts w:cs="Arial"/>
          <w:color w:val="000000"/>
          <w:lang w:val="en-GB" w:bidi="en-US"/>
        </w:rPr>
        <w:t>to adjourn the meeting; or</w:t>
      </w:r>
    </w:p>
    <w:p w:rsidR="00F02093" w:rsidRPr="00A71A36" w:rsidRDefault="00F02093" w:rsidP="00106D75">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A71A36">
        <w:rPr>
          <w:rFonts w:cs="Arial"/>
          <w:color w:val="000000"/>
          <w:lang w:val="en-GB" w:bidi="en-US"/>
        </w:rPr>
        <w:t>to suspend particular standing order(s) excepting those which reflect mandatory statutory requirements.</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lang w:val="en-GB" w:bidi="en-US"/>
        </w:rPr>
      </w:pPr>
    </w:p>
    <w:p w:rsidR="00F02093" w:rsidRPr="00A71A36" w:rsidRDefault="00F02093" w:rsidP="00106D75">
      <w:pPr>
        <w:widowControl w:val="0"/>
        <w:numPr>
          <w:ilvl w:val="0"/>
          <w:numId w:val="40"/>
        </w:numPr>
        <w:suppressAutoHyphens/>
        <w:autoSpaceDE w:val="0"/>
        <w:autoSpaceDN w:val="0"/>
        <w:adjustRightInd w:val="0"/>
        <w:spacing w:line="288" w:lineRule="auto"/>
        <w:textAlignment w:val="center"/>
        <w:rPr>
          <w:rFonts w:cs="Arial"/>
          <w:color w:val="000000"/>
          <w:lang w:val="en-GB" w:bidi="en-US"/>
        </w:rPr>
      </w:pPr>
      <w:r w:rsidRPr="00A71A36">
        <w:rPr>
          <w:rFonts w:cs="Arial"/>
          <w:color w:val="000000"/>
          <w:lang w:val="en-GB"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F02093" w:rsidRPr="00A71A36" w:rsidRDefault="00F02093" w:rsidP="00F02093">
      <w:pPr>
        <w:widowControl w:val="0"/>
        <w:suppressAutoHyphens/>
        <w:autoSpaceDE w:val="0"/>
        <w:autoSpaceDN w:val="0"/>
        <w:adjustRightInd w:val="0"/>
        <w:spacing w:line="288" w:lineRule="auto"/>
        <w:ind w:left="1134"/>
        <w:textAlignment w:val="center"/>
        <w:rPr>
          <w:rFonts w:cs="Arial"/>
          <w:color w:val="000000"/>
          <w:sz w:val="20"/>
          <w:szCs w:val="20"/>
          <w:lang w:val="en-GB" w:bidi="en-US"/>
        </w:rPr>
      </w:pPr>
    </w:p>
    <w:p w:rsidR="00F02093" w:rsidRPr="00A71A36" w:rsidRDefault="00F02093" w:rsidP="00106D75">
      <w:pPr>
        <w:widowControl w:val="0"/>
        <w:numPr>
          <w:ilvl w:val="0"/>
          <w:numId w:val="40"/>
        </w:numPr>
        <w:suppressAutoHyphens/>
        <w:autoSpaceDE w:val="0"/>
        <w:autoSpaceDN w:val="0"/>
        <w:adjustRightInd w:val="0"/>
        <w:spacing w:line="288" w:lineRule="auto"/>
        <w:textAlignment w:val="center"/>
        <w:rPr>
          <w:rFonts w:cs="Arial"/>
          <w:color w:val="000000"/>
          <w:lang w:val="en-GB" w:bidi="en-US"/>
        </w:rPr>
      </w:pPr>
      <w:r w:rsidRPr="00A71A36">
        <w:rPr>
          <w:rFonts w:cs="Arial"/>
          <w:color w:val="000000"/>
          <w:lang w:val="en-GB" w:bidi="en-US"/>
        </w:rPr>
        <w:t xml:space="preserve">Excluding motions moved understanding order 1(r) above, the contributions or speeches by </w:t>
      </w:r>
      <w:r w:rsidRPr="00A71A36">
        <w:rPr>
          <w:rFonts w:cs="Arial"/>
          <w:color w:val="000000"/>
          <w:lang w:val="en-GB" w:bidi="en-US"/>
        </w:rPr>
        <w:lastRenderedPageBreak/>
        <w:t xml:space="preserve">a councillor shall relate only to the motion under discussion and shall not </w:t>
      </w:r>
      <w:r w:rsidRPr="002C7BD8">
        <w:rPr>
          <w:rFonts w:cs="Arial"/>
          <w:color w:val="000000"/>
          <w:lang w:val="en-GB" w:bidi="en-US"/>
        </w:rPr>
        <w:t xml:space="preserve">exceed </w:t>
      </w:r>
      <w:r w:rsidR="00DB506E" w:rsidRPr="00E0050F">
        <w:rPr>
          <w:rFonts w:cs="Arial"/>
          <w:color w:val="000000"/>
          <w:lang w:val="en-GB" w:bidi="en-US"/>
        </w:rPr>
        <w:t>10</w:t>
      </w:r>
      <w:r w:rsidRPr="00A71A36">
        <w:rPr>
          <w:rFonts w:cs="Arial"/>
          <w:color w:val="000000"/>
          <w:lang w:val="en-GB" w:bidi="en-US"/>
        </w:rPr>
        <w:t xml:space="preserve"> minutes without the consent of the chairman of the meeting.</w:t>
      </w:r>
    </w:p>
    <w:p w:rsidR="00F02093" w:rsidRPr="00A71A36" w:rsidRDefault="00F02093" w:rsidP="00F02093">
      <w:pPr>
        <w:pStyle w:val="ListParagraph"/>
        <w:spacing w:line="288" w:lineRule="auto"/>
        <w:rPr>
          <w:rFonts w:cs="Arial"/>
          <w:color w:val="000000"/>
          <w:sz w:val="14"/>
          <w:szCs w:val="24"/>
          <w:lang w:bidi="en-US"/>
        </w:rPr>
      </w:pPr>
    </w:p>
    <w:p w:rsidR="006602C5" w:rsidRDefault="003C0BF9" w:rsidP="003C0BF9">
      <w:pPr>
        <w:pStyle w:val="ListParagraph"/>
        <w:widowControl w:val="0"/>
        <w:tabs>
          <w:tab w:val="left" w:pos="426"/>
        </w:tabs>
        <w:suppressAutoHyphens/>
        <w:autoSpaceDE w:val="0"/>
        <w:autoSpaceDN w:val="0"/>
        <w:adjustRightInd w:val="0"/>
        <w:ind w:left="502"/>
        <w:textAlignment w:val="center"/>
        <w:rPr>
          <w:rFonts w:cs="Arial"/>
          <w:b/>
          <w:bCs/>
          <w:color w:val="808080"/>
          <w:sz w:val="28"/>
          <w:szCs w:val="28"/>
        </w:rPr>
      </w:pPr>
      <w:r>
        <w:rPr>
          <w:rFonts w:cs="Arial"/>
          <w:b/>
          <w:bCs/>
          <w:color w:val="808080"/>
          <w:sz w:val="28"/>
          <w:szCs w:val="28"/>
        </w:rPr>
        <w:t xml:space="preserve">              </w:t>
      </w:r>
    </w:p>
    <w:p w:rsidR="006602C5" w:rsidRDefault="006602C5" w:rsidP="003C0BF9">
      <w:pPr>
        <w:pStyle w:val="ListParagraph"/>
        <w:widowControl w:val="0"/>
        <w:tabs>
          <w:tab w:val="left" w:pos="426"/>
        </w:tabs>
        <w:suppressAutoHyphens/>
        <w:autoSpaceDE w:val="0"/>
        <w:autoSpaceDN w:val="0"/>
        <w:adjustRightInd w:val="0"/>
        <w:ind w:left="502"/>
        <w:textAlignment w:val="center"/>
        <w:rPr>
          <w:rFonts w:cs="Arial"/>
          <w:b/>
          <w:bCs/>
          <w:color w:val="808080"/>
          <w:sz w:val="28"/>
          <w:szCs w:val="28"/>
        </w:rPr>
      </w:pPr>
    </w:p>
    <w:p w:rsidR="003C0BF9" w:rsidRPr="003C0BF9" w:rsidRDefault="003C0BF9" w:rsidP="006602C5">
      <w:pPr>
        <w:pStyle w:val="ListParagraph"/>
        <w:widowControl w:val="0"/>
        <w:tabs>
          <w:tab w:val="left" w:pos="426"/>
        </w:tabs>
        <w:suppressAutoHyphens/>
        <w:autoSpaceDE w:val="0"/>
        <w:autoSpaceDN w:val="0"/>
        <w:adjustRightInd w:val="0"/>
        <w:ind w:left="502"/>
        <w:jc w:val="center"/>
        <w:textAlignment w:val="center"/>
        <w:rPr>
          <w:rFonts w:cs="Arial"/>
          <w:b/>
          <w:bCs/>
          <w:color w:val="385623" w:themeColor="accent6" w:themeShade="80"/>
          <w:sz w:val="28"/>
          <w:szCs w:val="28"/>
        </w:rPr>
      </w:pPr>
      <w:r w:rsidRPr="003C0BF9">
        <w:rPr>
          <w:rFonts w:cs="Arial"/>
          <w:b/>
          <w:bCs/>
          <w:color w:val="808080"/>
          <w:sz w:val="28"/>
          <w:szCs w:val="28"/>
        </w:rPr>
        <w:t xml:space="preserve">Click this to </w:t>
      </w:r>
      <w:r>
        <w:rPr>
          <w:rFonts w:cs="Arial"/>
          <w:b/>
          <w:bCs/>
          <w:color w:val="808080"/>
          <w:sz w:val="28"/>
          <w:szCs w:val="28"/>
        </w:rPr>
        <w:t xml:space="preserve">button to </w:t>
      </w:r>
      <w:r w:rsidRPr="003C0BF9">
        <w:rPr>
          <w:rFonts w:cs="Arial"/>
          <w:b/>
          <w:bCs/>
          <w:color w:val="808080"/>
          <w:sz w:val="28"/>
          <w:szCs w:val="28"/>
        </w:rPr>
        <w:t>return to</w:t>
      </w:r>
      <w:r>
        <w:rPr>
          <w:rFonts w:cs="Arial"/>
          <w:b/>
          <w:bCs/>
          <w:color w:val="808080"/>
          <w:sz w:val="28"/>
          <w:szCs w:val="28"/>
        </w:rPr>
        <w:t xml:space="preserve"> the </w:t>
      </w:r>
      <w:r w:rsidRPr="003C0BF9">
        <w:rPr>
          <w:rFonts w:cs="Arial"/>
          <w:b/>
          <w:bCs/>
          <w:color w:val="808080"/>
          <w:sz w:val="28"/>
          <w:szCs w:val="28"/>
        </w:rPr>
        <w:t xml:space="preserve">index                  </w:t>
      </w:r>
      <w:r>
        <w:rPr>
          <w:noProof/>
          <w:lang w:eastAsia="en-GB"/>
        </w:rPr>
        <w:drawing>
          <wp:inline distT="0" distB="0" distL="0" distR="0" wp14:anchorId="123E6311" wp14:editId="7E6B38F9">
            <wp:extent cx="400050" cy="400050"/>
            <wp:effectExtent l="0" t="0" r="0" b="0"/>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F02093">
      <w:pPr>
        <w:widowControl w:val="0"/>
        <w:suppressAutoHyphens/>
        <w:autoSpaceDE w:val="0"/>
        <w:autoSpaceDN w:val="0"/>
        <w:adjustRightInd w:val="0"/>
        <w:spacing w:line="288" w:lineRule="auto"/>
        <w:textAlignment w:val="center"/>
        <w:rPr>
          <w:rFonts w:cs="Arial"/>
          <w:color w:val="000000"/>
          <w:sz w:val="16"/>
          <w:lang w:val="en-GB" w:bidi="en-US"/>
        </w:rPr>
      </w:pPr>
    </w:p>
    <w:p w:rsidR="00F02093" w:rsidRPr="00A71A36" w:rsidRDefault="00F02093" w:rsidP="00E0050F">
      <w:pPr>
        <w:pStyle w:val="Heading21"/>
        <w:tabs>
          <w:tab w:val="clear" w:pos="1135"/>
          <w:tab w:val="num" w:pos="851"/>
        </w:tabs>
        <w:ind w:left="851"/>
        <w:rPr>
          <w:rFonts w:cs="Arial"/>
          <w:color w:val="808080"/>
          <w:sz w:val="44"/>
          <w:szCs w:val="44"/>
        </w:rPr>
      </w:pPr>
      <w:bookmarkStart w:id="8" w:name="Disorderly_conduct_at_meetings"/>
      <w:bookmarkStart w:id="9" w:name="_Toc357072130"/>
      <w:bookmarkStart w:id="10" w:name="_Toc359318555"/>
      <w:bookmarkStart w:id="11" w:name="_Toc359334503"/>
      <w:bookmarkStart w:id="12" w:name="_Toc359334782"/>
      <w:bookmarkStart w:id="13" w:name="_Toc359336484"/>
      <w:bookmarkEnd w:id="8"/>
      <w:r w:rsidRPr="00A71A36">
        <w:rPr>
          <w:rFonts w:cs="Arial"/>
          <w:color w:val="808080"/>
          <w:sz w:val="44"/>
          <w:szCs w:val="44"/>
        </w:rPr>
        <w:t>Disorderly conduct at meetings</w:t>
      </w:r>
      <w:bookmarkEnd w:id="9"/>
      <w:bookmarkEnd w:id="10"/>
      <w:bookmarkEnd w:id="11"/>
      <w:bookmarkEnd w:id="12"/>
      <w:bookmarkEnd w:id="13"/>
      <w:r w:rsidR="00430B3E">
        <w:rPr>
          <w:rFonts w:cs="Arial"/>
          <w:color w:val="808080"/>
          <w:sz w:val="44"/>
          <w:szCs w:val="44"/>
        </w:rPr>
        <w:t xml:space="preserve"> </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lang w:val="en-GB" w:bidi="en-US"/>
        </w:rPr>
      </w:pPr>
    </w:p>
    <w:p w:rsidR="00F02093" w:rsidRPr="00A71A36" w:rsidRDefault="00F02093" w:rsidP="00106D75">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No person shall obstruct the transaction of business at a meeting or behave offensively or improperly. If this standing order is ignored, the chairman of the meeting shall request such person(s) to moderate or improve their conduct.</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szCs w:val="20"/>
          <w:lang w:val="en-GB" w:bidi="en-US"/>
        </w:rPr>
      </w:pPr>
    </w:p>
    <w:p w:rsidR="00F02093" w:rsidRPr="00A71A36" w:rsidRDefault="00F02093" w:rsidP="00106D75">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F02093" w:rsidRPr="00A71A36" w:rsidRDefault="00F02093" w:rsidP="00F02093">
      <w:pPr>
        <w:widowControl w:val="0"/>
        <w:suppressAutoHyphens/>
        <w:autoSpaceDE w:val="0"/>
        <w:autoSpaceDN w:val="0"/>
        <w:adjustRightInd w:val="0"/>
        <w:spacing w:line="288" w:lineRule="auto"/>
        <w:textAlignment w:val="center"/>
        <w:rPr>
          <w:rFonts w:cs="Arial"/>
          <w:color w:val="000000"/>
          <w:sz w:val="20"/>
          <w:szCs w:val="20"/>
          <w:lang w:val="en-GB" w:bidi="en-US"/>
        </w:rPr>
      </w:pPr>
    </w:p>
    <w:p w:rsidR="00F02093" w:rsidRPr="00A71A36" w:rsidRDefault="00F02093" w:rsidP="00106D75">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A71A36">
        <w:rPr>
          <w:rFonts w:cs="Arial"/>
          <w:color w:val="000000"/>
          <w:lang w:val="en-GB" w:bidi="en-US"/>
        </w:rPr>
        <w:t>If a resolution made under standing order 2(b) above is ignored, the chairman of the meeting may take further reasonable steps to restore order or to progress the meeting. This may include temporarily suspending or closing the meeting.</w:t>
      </w:r>
    </w:p>
    <w:p w:rsidR="006602C5" w:rsidRDefault="003C0BF9" w:rsidP="00C244B3">
      <w:pPr>
        <w:widowControl w:val="0"/>
        <w:tabs>
          <w:tab w:val="left" w:pos="426"/>
        </w:tabs>
        <w:suppressAutoHyphens/>
        <w:autoSpaceDE w:val="0"/>
        <w:autoSpaceDN w:val="0"/>
        <w:adjustRightInd w:val="0"/>
        <w:textAlignment w:val="center"/>
        <w:rPr>
          <w:rFonts w:cs="Arial"/>
          <w:b/>
          <w:bCs/>
          <w:color w:val="808080"/>
          <w:sz w:val="28"/>
          <w:szCs w:val="28"/>
        </w:rPr>
      </w:pPr>
      <w:r w:rsidRPr="00C244B3">
        <w:rPr>
          <w:rFonts w:cs="Arial"/>
          <w:b/>
          <w:bCs/>
          <w:color w:val="808080"/>
          <w:sz w:val="28"/>
          <w:szCs w:val="28"/>
        </w:rPr>
        <w:t xml:space="preserve">              </w:t>
      </w:r>
    </w:p>
    <w:p w:rsidR="006602C5" w:rsidRDefault="006602C5" w:rsidP="00C244B3">
      <w:pPr>
        <w:widowControl w:val="0"/>
        <w:tabs>
          <w:tab w:val="left" w:pos="426"/>
        </w:tabs>
        <w:suppressAutoHyphens/>
        <w:autoSpaceDE w:val="0"/>
        <w:autoSpaceDN w:val="0"/>
        <w:adjustRightInd w:val="0"/>
        <w:textAlignment w:val="center"/>
        <w:rPr>
          <w:rFonts w:cs="Arial"/>
          <w:b/>
          <w:bCs/>
          <w:color w:val="808080"/>
          <w:sz w:val="28"/>
          <w:szCs w:val="28"/>
        </w:rPr>
      </w:pPr>
    </w:p>
    <w:p w:rsidR="006602C5" w:rsidRDefault="006602C5" w:rsidP="00C244B3">
      <w:pPr>
        <w:widowControl w:val="0"/>
        <w:tabs>
          <w:tab w:val="left" w:pos="426"/>
        </w:tabs>
        <w:suppressAutoHyphens/>
        <w:autoSpaceDE w:val="0"/>
        <w:autoSpaceDN w:val="0"/>
        <w:adjustRightInd w:val="0"/>
        <w:textAlignment w:val="center"/>
        <w:rPr>
          <w:rFonts w:cs="Arial"/>
          <w:b/>
          <w:bCs/>
          <w:color w:val="808080"/>
          <w:sz w:val="28"/>
          <w:szCs w:val="28"/>
        </w:rPr>
      </w:pPr>
    </w:p>
    <w:p w:rsidR="006602C5" w:rsidRDefault="006602C5" w:rsidP="00C244B3">
      <w:pPr>
        <w:widowControl w:val="0"/>
        <w:tabs>
          <w:tab w:val="left" w:pos="426"/>
        </w:tabs>
        <w:suppressAutoHyphens/>
        <w:autoSpaceDE w:val="0"/>
        <w:autoSpaceDN w:val="0"/>
        <w:adjustRightInd w:val="0"/>
        <w:textAlignment w:val="center"/>
        <w:rPr>
          <w:rFonts w:cs="Arial"/>
          <w:b/>
          <w:bCs/>
          <w:color w:val="808080"/>
          <w:sz w:val="28"/>
          <w:szCs w:val="28"/>
        </w:rPr>
      </w:pPr>
    </w:p>
    <w:p w:rsidR="003C0BF9" w:rsidRPr="00C244B3" w:rsidRDefault="003C0BF9" w:rsidP="006602C5">
      <w:pPr>
        <w:widowControl w:val="0"/>
        <w:tabs>
          <w:tab w:val="left" w:pos="426"/>
        </w:tabs>
        <w:suppressAutoHyphens/>
        <w:autoSpaceDE w:val="0"/>
        <w:autoSpaceDN w:val="0"/>
        <w:adjustRightInd w:val="0"/>
        <w:jc w:val="center"/>
        <w:textAlignment w:val="center"/>
        <w:rPr>
          <w:rFonts w:cs="Arial"/>
          <w:b/>
          <w:bCs/>
          <w:color w:val="385623" w:themeColor="accent6" w:themeShade="80"/>
          <w:sz w:val="28"/>
          <w:szCs w:val="28"/>
        </w:rPr>
      </w:pPr>
      <w:r w:rsidRPr="00C244B3">
        <w:rPr>
          <w:rFonts w:cs="Arial"/>
          <w:b/>
          <w:bCs/>
          <w:color w:val="808080"/>
          <w:sz w:val="28"/>
          <w:szCs w:val="28"/>
        </w:rPr>
        <w:t xml:space="preserve">Click this to button to return to the index                  </w:t>
      </w:r>
      <w:r>
        <w:rPr>
          <w:noProof/>
          <w:lang w:val="en-GB" w:eastAsia="en-GB"/>
        </w:rPr>
        <w:drawing>
          <wp:inline distT="0" distB="0" distL="0" distR="0" wp14:anchorId="123E6311" wp14:editId="7E6B38F9">
            <wp:extent cx="400050" cy="400050"/>
            <wp:effectExtent l="0" t="0" r="0" b="0"/>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F02093">
      <w:pPr>
        <w:ind w:left="567"/>
        <w:rPr>
          <w:lang w:val="en-GB"/>
        </w:rPr>
      </w:pPr>
    </w:p>
    <w:p w:rsidR="00F02093" w:rsidRPr="00A71A36" w:rsidRDefault="00F02093" w:rsidP="00E0050F">
      <w:pPr>
        <w:pStyle w:val="Heading21"/>
        <w:tabs>
          <w:tab w:val="clear" w:pos="1135"/>
          <w:tab w:val="num" w:pos="851"/>
        </w:tabs>
        <w:ind w:left="851"/>
        <w:rPr>
          <w:rFonts w:cs="Arial"/>
          <w:color w:val="808080"/>
          <w:sz w:val="44"/>
          <w:szCs w:val="44"/>
        </w:rPr>
      </w:pPr>
      <w:bookmarkStart w:id="14" w:name="Meetings_generally"/>
      <w:bookmarkStart w:id="15" w:name="_Toc357072131"/>
      <w:bookmarkStart w:id="16" w:name="_Toc359318556"/>
      <w:bookmarkStart w:id="17" w:name="_Toc359334504"/>
      <w:bookmarkStart w:id="18" w:name="_Toc359334783"/>
      <w:bookmarkStart w:id="19" w:name="_Toc359336485"/>
      <w:bookmarkEnd w:id="14"/>
      <w:r w:rsidRPr="00A71A36">
        <w:rPr>
          <w:rFonts w:cs="Arial"/>
          <w:color w:val="808080"/>
          <w:sz w:val="44"/>
          <w:szCs w:val="44"/>
        </w:rPr>
        <w:t>Meetings generally</w:t>
      </w:r>
      <w:bookmarkEnd w:id="15"/>
      <w:bookmarkEnd w:id="16"/>
      <w:bookmarkEnd w:id="17"/>
      <w:bookmarkEnd w:id="18"/>
      <w:bookmarkEnd w:id="19"/>
      <w:r w:rsidR="00430B3E">
        <w:rPr>
          <w:rFonts w:cs="Arial"/>
          <w:color w:val="808080"/>
          <w:sz w:val="44"/>
          <w:szCs w:val="44"/>
        </w:rPr>
        <w:t xml:space="preserve"> </w:t>
      </w:r>
    </w:p>
    <w:p w:rsidR="00F02093" w:rsidRPr="00A71A36" w:rsidRDefault="00F02093" w:rsidP="00F02093">
      <w:pPr>
        <w:widowControl w:val="0"/>
        <w:suppressAutoHyphens/>
        <w:autoSpaceDE w:val="0"/>
        <w:autoSpaceDN w:val="0"/>
        <w:adjustRightInd w:val="0"/>
        <w:spacing w:line="288" w:lineRule="auto"/>
        <w:textAlignment w:val="center"/>
        <w:rPr>
          <w:rFonts w:cs="Arial"/>
          <w:color w:val="000000"/>
          <w:sz w:val="20"/>
          <w:lang w:val="en-GB" w:bidi="en-US"/>
        </w:rPr>
      </w:pPr>
    </w:p>
    <w:p w:rsidR="00F02093" w:rsidRPr="00A71A36" w:rsidRDefault="00F02093" w:rsidP="00F02093">
      <w:pPr>
        <w:widowControl w:val="0"/>
        <w:tabs>
          <w:tab w:val="left" w:pos="1418"/>
        </w:tabs>
        <w:suppressAutoHyphens/>
        <w:autoSpaceDE w:val="0"/>
        <w:autoSpaceDN w:val="0"/>
        <w:adjustRightInd w:val="0"/>
        <w:ind w:left="992"/>
        <w:textAlignment w:val="center"/>
        <w:rPr>
          <w:rFonts w:cs="Arial"/>
          <w:color w:val="FF0000"/>
          <w:lang w:val="en-GB" w:bidi="en-US"/>
        </w:rPr>
      </w:pPr>
      <w:r w:rsidRPr="00A71A36">
        <w:rPr>
          <w:rFonts w:ascii="Webdings" w:hAnsi="Webdings"/>
          <w:color w:val="FF0000"/>
          <w:sz w:val="32"/>
          <w:lang w:val="en-GB"/>
        </w:rPr>
        <w:t></w:t>
      </w:r>
      <w:r w:rsidRPr="00A71A36">
        <w:rPr>
          <w:rFonts w:ascii="Webdings" w:hAnsi="Webdings"/>
          <w:color w:val="FF0000"/>
          <w:sz w:val="22"/>
          <w:lang w:val="en-GB"/>
        </w:rPr>
        <w:t></w:t>
      </w:r>
      <w:r w:rsidRPr="00A71A36">
        <w:rPr>
          <w:rFonts w:cs="Arial"/>
          <w:color w:val="000000"/>
          <w:lang w:val="en-GB" w:bidi="en-US"/>
        </w:rPr>
        <w:t>Full Council meetings</w:t>
      </w:r>
    </w:p>
    <w:p w:rsidR="00F02093" w:rsidRPr="00A71A36" w:rsidRDefault="00F02093" w:rsidP="00F02093">
      <w:pPr>
        <w:widowControl w:val="0"/>
        <w:tabs>
          <w:tab w:val="left" w:pos="1418"/>
        </w:tabs>
        <w:suppressAutoHyphens/>
        <w:autoSpaceDE w:val="0"/>
        <w:autoSpaceDN w:val="0"/>
        <w:adjustRightInd w:val="0"/>
        <w:ind w:left="992"/>
        <w:textAlignment w:val="center"/>
        <w:rPr>
          <w:rFonts w:cs="Arial"/>
          <w:color w:val="E36C0A"/>
          <w:lang w:val="en-GB" w:bidi="en-US"/>
        </w:rPr>
      </w:pPr>
      <w:r w:rsidRPr="00A71A36">
        <w:rPr>
          <w:rFonts w:ascii="Webdings" w:hAnsi="Webdings"/>
          <w:color w:val="E36C0A"/>
          <w:lang w:val="en-GB"/>
        </w:rPr>
        <w:t></w:t>
      </w:r>
      <w:r w:rsidRPr="00A71A36">
        <w:rPr>
          <w:rFonts w:ascii="Webdings" w:hAnsi="Webdings"/>
          <w:color w:val="E36C0A"/>
          <w:lang w:val="en-GB"/>
        </w:rPr>
        <w:t></w:t>
      </w:r>
      <w:r w:rsidRPr="00A71A36">
        <w:rPr>
          <w:rFonts w:cs="Arial"/>
          <w:color w:val="000000"/>
          <w:lang w:val="en-GB" w:bidi="en-US"/>
        </w:rPr>
        <w:t>Committee meetings</w:t>
      </w:r>
      <w:r w:rsidRPr="00A71A36">
        <w:rPr>
          <w:rFonts w:cs="Arial"/>
          <w:color w:val="E36C0A"/>
          <w:lang w:val="en-GB" w:bidi="en-US"/>
        </w:rPr>
        <w:tab/>
      </w:r>
    </w:p>
    <w:p w:rsidR="00F02093" w:rsidRPr="00A71A36" w:rsidRDefault="00F02093" w:rsidP="00F02093">
      <w:pPr>
        <w:ind w:left="992"/>
        <w:rPr>
          <w:rFonts w:cs="Arial"/>
          <w:color w:val="000000"/>
          <w:lang w:val="en-GB" w:bidi="en-US"/>
        </w:rPr>
      </w:pPr>
      <w:r w:rsidRPr="00A71A36">
        <w:rPr>
          <w:rFonts w:ascii="Webdings" w:hAnsi="Webdings"/>
          <w:color w:val="00B050"/>
          <w:lang w:val="en-GB"/>
        </w:rPr>
        <w:t></w:t>
      </w:r>
      <w:r w:rsidRPr="00A71A36">
        <w:rPr>
          <w:rFonts w:ascii="Webdings" w:hAnsi="Webdings"/>
          <w:color w:val="00B050"/>
          <w:lang w:val="en-GB"/>
        </w:rPr>
        <w:t></w:t>
      </w:r>
      <w:r w:rsidRPr="00A71A36">
        <w:rPr>
          <w:rFonts w:cs="Arial"/>
          <w:color w:val="000000"/>
          <w:lang w:val="en-GB" w:bidi="en-US"/>
        </w:rPr>
        <w:t xml:space="preserve">Sub-committee meetings </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szCs w:val="20"/>
          <w:lang w:val="en-GB" w:bidi="en-US"/>
        </w:rPr>
      </w:pP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lang w:val="en-GB" w:bidi="en-US"/>
        </w:rPr>
      </w:pPr>
    </w:p>
    <w:tbl>
      <w:tblPr>
        <w:tblW w:w="9925" w:type="dxa"/>
        <w:tblInd w:w="-318" w:type="dxa"/>
        <w:tblLayout w:type="fixed"/>
        <w:tblLook w:val="01E0" w:firstRow="1" w:lastRow="1" w:firstColumn="1" w:lastColumn="1" w:noHBand="0" w:noVBand="0"/>
      </w:tblPr>
      <w:tblGrid>
        <w:gridCol w:w="1419"/>
        <w:gridCol w:w="8506"/>
      </w:tblGrid>
      <w:tr w:rsidR="00F02093" w:rsidRPr="00A71A36" w:rsidTr="00C05D31">
        <w:tc>
          <w:tcPr>
            <w:tcW w:w="1419" w:type="dxa"/>
            <w:shd w:val="clear" w:color="auto" w:fill="auto"/>
          </w:tcPr>
          <w:p w:rsidR="00F02093" w:rsidRPr="00A71A36" w:rsidRDefault="00F02093" w:rsidP="00C05D31">
            <w:pPr>
              <w:spacing w:before="120"/>
              <w:ind w:right="153"/>
              <w:jc w:val="right"/>
              <w:rPr>
                <w:rFonts w:ascii="Webdings" w:hAnsi="Webdings"/>
                <w:color w:val="FF0000"/>
                <w:lang w:val="en-GB"/>
              </w:rPr>
            </w:pPr>
            <w:r w:rsidRPr="00A71A36">
              <w:rPr>
                <w:rFonts w:ascii="Webdings" w:hAnsi="Webdings"/>
                <w:color w:val="FF0000"/>
                <w:lang w:val="en-GB"/>
              </w:rPr>
              <w:t></w:t>
            </w:r>
          </w:p>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b/>
                <w:bCs/>
                <w:color w:val="000000"/>
                <w:lang w:val="en-GB" w:bidi="en-US"/>
              </w:rPr>
              <w:t xml:space="preserve">Meetings shall not take place in premises which at the time of the meeting are used for the supply of alcohol, unless no other premises are available free of charge or at a reasonable cost. </w:t>
            </w:r>
          </w:p>
          <w:p w:rsidR="00F02093" w:rsidRPr="00A71A36" w:rsidRDefault="00F02093" w:rsidP="00C05D31">
            <w:pPr>
              <w:widowControl w:val="0"/>
              <w:suppressAutoHyphens/>
              <w:autoSpaceDE w:val="0"/>
              <w:autoSpaceDN w:val="0"/>
              <w:adjustRightInd w:val="0"/>
              <w:spacing w:line="288" w:lineRule="auto"/>
              <w:textAlignment w:val="center"/>
              <w:rPr>
                <w:rFonts w:cs="Arial"/>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spacing w:before="120"/>
              <w:ind w:right="153"/>
              <w:jc w:val="right"/>
              <w:rPr>
                <w:rFonts w:ascii="Webdings" w:hAnsi="Webdings"/>
                <w:color w:val="FF0000"/>
                <w:lang w:val="en-GB"/>
              </w:rPr>
            </w:pPr>
            <w:r w:rsidRPr="00A71A36">
              <w:rPr>
                <w:rFonts w:ascii="Webdings" w:hAnsi="Webdings"/>
                <w:color w:val="FF0000"/>
                <w:lang w:val="en-GB"/>
              </w:rPr>
              <w:t></w:t>
            </w:r>
          </w:p>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b/>
                <w:bCs/>
                <w:color w:val="000000"/>
                <w:lang w:val="en-GB" w:bidi="en-US"/>
              </w:rPr>
              <w:t xml:space="preserve">The minimum three clear days for notice of a meeting does not include the day on which notice was issued, the day of the meeting, a Sunday, a day of the Christmas break, a day of the Easter break or of a bank holiday or a day </w:t>
            </w:r>
            <w:r w:rsidRPr="00A71A36">
              <w:rPr>
                <w:rFonts w:cs="Arial"/>
                <w:b/>
                <w:bCs/>
                <w:color w:val="000000"/>
                <w:lang w:val="en-GB" w:bidi="en-US"/>
              </w:rPr>
              <w:lastRenderedPageBreak/>
              <w:t>appointed for public thanksgiving or mourning.</w:t>
            </w:r>
          </w:p>
          <w:p w:rsidR="00F02093" w:rsidRPr="00A71A36" w:rsidRDefault="00F02093" w:rsidP="00C05D31">
            <w:pPr>
              <w:widowControl w:val="0"/>
              <w:suppressAutoHyphens/>
              <w:autoSpaceDE w:val="0"/>
              <w:autoSpaceDN w:val="0"/>
              <w:adjustRightInd w:val="0"/>
              <w:spacing w:line="288" w:lineRule="auto"/>
              <w:textAlignment w:val="center"/>
              <w:rPr>
                <w:rFonts w:cs="Arial"/>
                <w:color w:val="000000"/>
                <w:lang w:val="en-GB" w:bidi="en-US"/>
              </w:rPr>
            </w:pPr>
          </w:p>
        </w:tc>
      </w:tr>
      <w:tr w:rsidR="00F02093" w:rsidRPr="00A71A36" w:rsidTr="00C05D31">
        <w:tc>
          <w:tcPr>
            <w:tcW w:w="1419" w:type="dxa"/>
            <w:shd w:val="clear" w:color="auto" w:fill="auto"/>
          </w:tcPr>
          <w:p w:rsidR="00F02093" w:rsidRPr="00A71A36" w:rsidRDefault="00F02093" w:rsidP="00C05D31">
            <w:pPr>
              <w:spacing w:before="120"/>
              <w:ind w:right="153"/>
              <w:jc w:val="right"/>
              <w:rPr>
                <w:rFonts w:ascii="Webdings" w:hAnsi="Webdings"/>
                <w:color w:val="FF0000"/>
                <w:lang w:val="en-GB"/>
              </w:rPr>
            </w:pPr>
            <w:r w:rsidRPr="00A71A36">
              <w:rPr>
                <w:rFonts w:ascii="Webdings" w:hAnsi="Webdings"/>
                <w:color w:val="E36C0A"/>
                <w:lang w:val="en-GB"/>
              </w:rPr>
              <w:lastRenderedPageBreak/>
              <w:t></w:t>
            </w:r>
          </w:p>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DE000E"/>
                <w:lang w:val="en-GB" w:bidi="en-US"/>
              </w:rPr>
            </w:pPr>
          </w:p>
        </w:tc>
        <w:tc>
          <w:tcPr>
            <w:tcW w:w="8506" w:type="dxa"/>
            <w:shd w:val="clear" w:color="auto" w:fill="auto"/>
          </w:tcPr>
          <w:p w:rsidR="00F02093" w:rsidRPr="00A71A36" w:rsidRDefault="00F02093" w:rsidP="00562CB0">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b/>
                <w:bCs/>
                <w:color w:val="000000"/>
                <w:sz w:val="20"/>
                <w:szCs w:val="20"/>
                <w:lang w:val="en-GB" w:bidi="en-US"/>
              </w:rPr>
            </w:pPr>
            <w:r w:rsidRPr="00A71A36">
              <w:rPr>
                <w:rFonts w:cs="Arial"/>
                <w:b/>
                <w:color w:val="000000"/>
                <w:lang w:val="en-GB" w:bidi="en-US"/>
              </w:rPr>
              <w:t xml:space="preserve">The minimum three clear days’ public notice for a meeting does not include the day on which the notice was issued or the day of the meeting </w:t>
            </w:r>
          </w:p>
        </w:tc>
      </w:tr>
      <w:tr w:rsidR="00F02093" w:rsidRPr="00A71A36" w:rsidTr="00C05D31">
        <w:tc>
          <w:tcPr>
            <w:tcW w:w="1419" w:type="dxa"/>
            <w:shd w:val="clear" w:color="auto" w:fill="auto"/>
          </w:tcPr>
          <w:p w:rsidR="00F02093" w:rsidRPr="00A71A36" w:rsidRDefault="00F02093" w:rsidP="00C05D31">
            <w:pPr>
              <w:spacing w:before="120"/>
              <w:ind w:right="153"/>
              <w:jc w:val="right"/>
              <w:rPr>
                <w:rFonts w:ascii="Webdings" w:hAnsi="Webdings"/>
                <w:color w:val="FF0000"/>
                <w:lang w:val="en-GB"/>
              </w:rPr>
            </w:pPr>
            <w:r w:rsidRPr="00A71A36">
              <w:rPr>
                <w:rFonts w:ascii="Webdings" w:hAnsi="Webdings"/>
                <w:color w:val="E36C0A"/>
                <w:lang w:val="en-GB"/>
              </w:rPr>
              <w:t></w:t>
            </w:r>
            <w:r w:rsidRPr="00A71A36">
              <w:rPr>
                <w:rFonts w:ascii="Webdings" w:hAnsi="Webdings"/>
                <w:color w:val="FF0000"/>
                <w:lang w:val="en-GB"/>
              </w:rPr>
              <w:t></w:t>
            </w:r>
          </w:p>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b/>
                <w:bCs/>
                <w:color w:val="00000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F02093" w:rsidRPr="00A71A36" w:rsidRDefault="00F02093" w:rsidP="00C05D31">
            <w:pPr>
              <w:widowControl w:val="0"/>
              <w:suppressAutoHyphens/>
              <w:autoSpaceDE w:val="0"/>
              <w:autoSpaceDN w:val="0"/>
              <w:adjustRightInd w:val="0"/>
              <w:spacing w:line="288" w:lineRule="auto"/>
              <w:textAlignment w:val="center"/>
              <w:rPr>
                <w:rFonts w:cs="Arial"/>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lang w:val="en-GB" w:bidi="en-US"/>
              </w:rPr>
            </w:pPr>
          </w:p>
        </w:tc>
        <w:tc>
          <w:tcPr>
            <w:tcW w:w="8506" w:type="dxa"/>
            <w:shd w:val="clear" w:color="auto" w:fill="auto"/>
          </w:tcPr>
          <w:p w:rsidR="00F02093" w:rsidRPr="00A71A36" w:rsidRDefault="00F02093" w:rsidP="00E0050F">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sz w:val="20"/>
                <w:szCs w:val="20"/>
                <w:lang w:val="en-GB" w:bidi="en-US"/>
              </w:rPr>
            </w:pPr>
            <w:r w:rsidRPr="00A71A36">
              <w:rPr>
                <w:rFonts w:cs="Arial"/>
                <w:color w:val="000000"/>
                <w:lang w:val="en-GB" w:bidi="en-US"/>
              </w:rPr>
              <w:t xml:space="preserve">Members of the public may make representations, answer questions and give evidence at a meeting which they are entitled to attend </w:t>
            </w:r>
            <w:r w:rsidRPr="00E0050F">
              <w:rPr>
                <w:rFonts w:cs="Arial"/>
                <w:b/>
                <w:color w:val="000000"/>
                <w:lang w:val="en-GB" w:bidi="en-US"/>
              </w:rPr>
              <w:t>in respect of the business on the agenda.</w:t>
            </w:r>
            <w:r w:rsidR="006602C5">
              <w:rPr>
                <w:rFonts w:cs="Arial"/>
                <w:color w:val="000000"/>
                <w:lang w:val="en-GB" w:bidi="en-US"/>
              </w:rPr>
              <w:t xml:space="preserve"> </w:t>
            </w:r>
            <w:r w:rsidR="002C7BD8">
              <w:rPr>
                <w:rFonts w:cs="Arial"/>
                <w:color w:val="000000"/>
                <w:lang w:val="en-GB" w:bidi="en-US"/>
              </w:rPr>
              <w:t>If the specific item to which the member of the public wishes to address the meeting</w:t>
            </w:r>
            <w:r w:rsidR="00976AC3">
              <w:rPr>
                <w:rFonts w:cs="Arial"/>
                <w:color w:val="000000"/>
                <w:lang w:val="en-GB" w:bidi="en-US"/>
              </w:rPr>
              <w:t>, the representation must be limited to a request for an item to be on a future agenda</w:t>
            </w:r>
          </w:p>
        </w:tc>
      </w:tr>
      <w:tr w:rsidR="00F02093" w:rsidRPr="00A71A36" w:rsidTr="00C05D31">
        <w:tc>
          <w:tcPr>
            <w:tcW w:w="1419" w:type="dxa"/>
            <w:shd w:val="clear" w:color="auto" w:fill="auto"/>
          </w:tcPr>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lang w:val="en-GB" w:bidi="en-US"/>
              </w:rPr>
            </w:pPr>
          </w:p>
        </w:tc>
        <w:tc>
          <w:tcPr>
            <w:tcW w:w="8506" w:type="dxa"/>
            <w:shd w:val="clear" w:color="auto" w:fill="auto"/>
          </w:tcPr>
          <w:p w:rsidR="00F02093" w:rsidRPr="00976AC3" w:rsidRDefault="00F02093" w:rsidP="00E0050F">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976AC3">
              <w:rPr>
                <w:rFonts w:cs="Arial"/>
                <w:color w:val="000000"/>
                <w:lang w:val="en-GB" w:bidi="en-US"/>
              </w:rPr>
              <w:t>The period of time designated for public participation at a meeting in accordance with standing order 3(e) above shall not exceed</w:t>
            </w:r>
            <w:r w:rsidR="00430EC4" w:rsidRPr="00976AC3">
              <w:rPr>
                <w:rFonts w:cs="Arial"/>
                <w:color w:val="000000"/>
                <w:lang w:val="en-GB" w:bidi="en-US"/>
              </w:rPr>
              <w:t xml:space="preserve"> </w:t>
            </w:r>
            <w:r w:rsidR="00F556A0" w:rsidRPr="00976AC3">
              <w:rPr>
                <w:rFonts w:cs="Arial"/>
                <w:lang w:val="en-GB" w:bidi="en-US"/>
              </w:rPr>
              <w:t>15</w:t>
            </w:r>
            <w:r w:rsidR="00430EC4" w:rsidRPr="00976AC3">
              <w:rPr>
                <w:rFonts w:cs="Arial"/>
                <w:lang w:val="en-GB" w:bidi="en-US"/>
              </w:rPr>
              <w:t xml:space="preserve"> </w:t>
            </w:r>
            <w:r w:rsidRPr="00976AC3">
              <w:rPr>
                <w:rFonts w:cs="Arial"/>
                <w:lang w:val="en-GB" w:bidi="en-US"/>
              </w:rPr>
              <w:t xml:space="preserve">minutes </w:t>
            </w:r>
            <w:r w:rsidRPr="00976AC3">
              <w:rPr>
                <w:rFonts w:cs="Arial"/>
                <w:color w:val="000000"/>
                <w:lang w:val="en-GB" w:bidi="en-US"/>
              </w:rPr>
              <w:t>unless directed by the chairman of the meeting.</w:t>
            </w:r>
          </w:p>
          <w:p w:rsidR="00F02093" w:rsidRPr="00A71A36" w:rsidRDefault="00F02093" w:rsidP="00C05D31">
            <w:pPr>
              <w:widowControl w:val="0"/>
              <w:suppressAutoHyphens/>
              <w:autoSpaceDE w:val="0"/>
              <w:autoSpaceDN w:val="0"/>
              <w:adjustRightInd w:val="0"/>
              <w:spacing w:line="288" w:lineRule="auto"/>
              <w:textAlignment w:val="center"/>
              <w:rPr>
                <w:rFonts w:cs="Arial"/>
                <w:color w:val="000000"/>
                <w:sz w:val="20"/>
                <w:szCs w:val="20"/>
                <w:lang w:val="en-GB" w:bidi="en-US"/>
              </w:rPr>
            </w:pPr>
          </w:p>
        </w:tc>
      </w:tr>
      <w:tr w:rsidR="00F02093" w:rsidRPr="00A71A36" w:rsidTr="00C05D31">
        <w:trPr>
          <w:trHeight w:val="683"/>
        </w:trPr>
        <w:tc>
          <w:tcPr>
            <w:tcW w:w="1419" w:type="dxa"/>
            <w:shd w:val="clear" w:color="auto" w:fill="auto"/>
          </w:tcPr>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lang w:val="en-GB" w:bidi="en-US"/>
              </w:rPr>
            </w:pPr>
          </w:p>
        </w:tc>
        <w:tc>
          <w:tcPr>
            <w:tcW w:w="8506" w:type="dxa"/>
            <w:shd w:val="clear" w:color="auto" w:fill="auto"/>
          </w:tcPr>
          <w:p w:rsidR="00F02093" w:rsidRPr="006602C5"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lang w:val="en-GB" w:bidi="en-US"/>
              </w:rPr>
            </w:pPr>
            <w:r w:rsidRPr="00A71A36">
              <w:rPr>
                <w:rFonts w:cs="Arial"/>
                <w:color w:val="000000"/>
                <w:lang w:val="en-GB" w:bidi="en-US"/>
              </w:rPr>
              <w:t>Subject to standing order 3(f) above, a member of the public shall not speak for more than</w:t>
            </w:r>
            <w:r w:rsidRPr="00DB506E">
              <w:rPr>
                <w:rFonts w:cs="Arial"/>
                <w:color w:val="00B0F0"/>
                <w:lang w:val="en-GB" w:bidi="en-US"/>
              </w:rPr>
              <w:t xml:space="preserve"> </w:t>
            </w:r>
            <w:r w:rsidR="00A951C9" w:rsidRPr="006602C5">
              <w:rPr>
                <w:rFonts w:cs="Arial"/>
                <w:lang w:val="en-GB" w:bidi="en-US"/>
              </w:rPr>
              <w:t>5</w:t>
            </w:r>
            <w:r w:rsidRPr="006602C5">
              <w:rPr>
                <w:rFonts w:cs="Arial"/>
                <w:lang w:val="en-GB" w:bidi="en-US"/>
              </w:rPr>
              <w:t xml:space="preserve"> minutes.</w:t>
            </w:r>
          </w:p>
          <w:p w:rsidR="00F02093" w:rsidRPr="00A71A36" w:rsidRDefault="00F02093" w:rsidP="00C05D31">
            <w:pPr>
              <w:widowControl w:val="0"/>
              <w:suppressAutoHyphens/>
              <w:autoSpaceDE w:val="0"/>
              <w:autoSpaceDN w:val="0"/>
              <w:adjustRightInd w:val="0"/>
              <w:spacing w:line="288" w:lineRule="auto"/>
              <w:textAlignment w:val="center"/>
              <w:rPr>
                <w:rFonts w:cs="Arial"/>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color w:val="000000"/>
                <w:lang w:val="en-GB" w:bidi="en-US"/>
              </w:rPr>
              <w:t>In accordance with standing order 3(e) above, a question shall not require a response at the meeting nor start a debate on the question. The chairman of the meeting may direct that a written or oral response be given.</w:t>
            </w:r>
          </w:p>
          <w:p w:rsidR="00F02093" w:rsidRPr="00A71A36" w:rsidRDefault="00F02093" w:rsidP="00C05D31">
            <w:pPr>
              <w:widowControl w:val="0"/>
              <w:suppressAutoHyphens/>
              <w:autoSpaceDE w:val="0"/>
              <w:autoSpaceDN w:val="0"/>
              <w:adjustRightInd w:val="0"/>
              <w:spacing w:line="288" w:lineRule="auto"/>
              <w:textAlignment w:val="center"/>
              <w:rPr>
                <w:rFonts w:cs="Arial"/>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color w:val="000000"/>
                <w:lang w:val="en-GB" w:bidi="en-US"/>
              </w:rPr>
              <w:t xml:space="preserve">A person shall raise his hand when requesting to speak and stand when speaking (except when a person has a disability or </w:t>
            </w:r>
            <w:r w:rsidR="00A951C9" w:rsidRPr="00A71A36">
              <w:rPr>
                <w:rFonts w:cs="Arial"/>
                <w:color w:val="000000"/>
                <w:lang w:val="en-GB" w:bidi="en-US"/>
              </w:rPr>
              <w:t>is likely to suffer discomfort)</w:t>
            </w:r>
            <w:r w:rsidRPr="00A71A36">
              <w:rPr>
                <w:rFonts w:cs="Arial"/>
                <w:color w:val="000000"/>
                <w:lang w:val="en-GB" w:bidi="en-US"/>
              </w:rPr>
              <w:t>. The chairman of the meeting may at any time permit a person to be seated when speaking.</w:t>
            </w:r>
          </w:p>
          <w:p w:rsidR="00F02093" w:rsidRPr="00A71A36" w:rsidRDefault="00F02093" w:rsidP="00C05D31">
            <w:pPr>
              <w:widowControl w:val="0"/>
              <w:suppressAutoHyphens/>
              <w:autoSpaceDE w:val="0"/>
              <w:autoSpaceDN w:val="0"/>
              <w:adjustRightInd w:val="0"/>
              <w:spacing w:line="288" w:lineRule="auto"/>
              <w:textAlignment w:val="center"/>
              <w:rPr>
                <w:rFonts w:cs="Arial"/>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color w:val="000000"/>
                <w:lang w:val="en-GB" w:bidi="en-US"/>
              </w:rPr>
              <w:t>A person who speaks at a meeting shall direct his comments to the chairman of the meeting.</w:t>
            </w:r>
          </w:p>
          <w:p w:rsidR="00F02093" w:rsidRPr="00A71A36" w:rsidRDefault="00F02093" w:rsidP="00C05D31">
            <w:pPr>
              <w:widowControl w:val="0"/>
              <w:suppressAutoHyphens/>
              <w:autoSpaceDE w:val="0"/>
              <w:autoSpaceDN w:val="0"/>
              <w:adjustRightInd w:val="0"/>
              <w:spacing w:line="288" w:lineRule="auto"/>
              <w:textAlignment w:val="center"/>
              <w:rPr>
                <w:rFonts w:cs="Arial"/>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color w:val="000000"/>
                <w:lang w:val="en-GB" w:bidi="en-US"/>
              </w:rPr>
              <w:t>Only one person is permitted to speak at a time. If more than one person wants to speak, the chairman of the meeting shall direct the order of speaking.</w:t>
            </w:r>
          </w:p>
          <w:p w:rsidR="00F02093" w:rsidRPr="00A71A36" w:rsidRDefault="00F02093" w:rsidP="00C05D31">
            <w:pPr>
              <w:widowControl w:val="0"/>
              <w:suppressAutoHyphens/>
              <w:autoSpaceDE w:val="0"/>
              <w:autoSpaceDN w:val="0"/>
              <w:adjustRightInd w:val="0"/>
              <w:spacing w:line="288" w:lineRule="auto"/>
              <w:textAlignment w:val="center"/>
              <w:rPr>
                <w:rFonts w:cs="Arial"/>
                <w:color w:val="000000"/>
                <w:sz w:val="20"/>
                <w:szCs w:val="20"/>
                <w:lang w:val="en-GB" w:bidi="en-US"/>
              </w:rPr>
            </w:pPr>
          </w:p>
        </w:tc>
      </w:tr>
      <w:tr w:rsidR="00976AC3" w:rsidRPr="00A71A36" w:rsidTr="00C05D31">
        <w:tc>
          <w:tcPr>
            <w:tcW w:w="1419" w:type="dxa"/>
            <w:shd w:val="clear" w:color="auto" w:fill="auto"/>
          </w:tcPr>
          <w:p w:rsidR="00976AC3" w:rsidRPr="00A71A36" w:rsidRDefault="00976AC3" w:rsidP="00C05D31">
            <w:pPr>
              <w:widowControl w:val="0"/>
              <w:suppressAutoHyphens/>
              <w:autoSpaceDE w:val="0"/>
              <w:autoSpaceDN w:val="0"/>
              <w:adjustRightInd w:val="0"/>
              <w:spacing w:before="120" w:line="288" w:lineRule="auto"/>
              <w:ind w:right="153"/>
              <w:jc w:val="right"/>
              <w:textAlignment w:val="center"/>
              <w:rPr>
                <w:rFonts w:cs="Arial"/>
                <w:color w:val="000000"/>
                <w:lang w:val="en-GB" w:bidi="en-US"/>
              </w:rPr>
            </w:pPr>
          </w:p>
        </w:tc>
        <w:tc>
          <w:tcPr>
            <w:tcW w:w="8506" w:type="dxa"/>
            <w:shd w:val="clear" w:color="auto" w:fill="auto"/>
          </w:tcPr>
          <w:p w:rsidR="00976AC3" w:rsidRPr="00A71A36" w:rsidRDefault="00976AC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Pr>
                <w:rFonts w:ascii="Arial" w:hAnsi="Arial" w:cs="Arial"/>
                <w:b/>
                <w:sz w:val="22"/>
                <w:szCs w:val="22"/>
              </w:rPr>
              <w:t xml:space="preserve">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w:t>
            </w:r>
            <w:r>
              <w:rPr>
                <w:rFonts w:ascii="Arial" w:hAnsi="Arial" w:cs="Arial"/>
                <w:b/>
                <w:sz w:val="22"/>
                <w:szCs w:val="22"/>
              </w:rPr>
              <w:lastRenderedPageBreak/>
              <w:t>not present.</w:t>
            </w:r>
          </w:p>
        </w:tc>
      </w:tr>
      <w:tr w:rsidR="00F02093" w:rsidRPr="00A71A36" w:rsidTr="00C05D31">
        <w:tc>
          <w:tcPr>
            <w:tcW w:w="1419" w:type="dxa"/>
            <w:shd w:val="clear" w:color="auto" w:fill="auto"/>
          </w:tcPr>
          <w:p w:rsidR="00F02093" w:rsidRPr="00A71A36" w:rsidRDefault="00F02093" w:rsidP="00C05D31">
            <w:pPr>
              <w:spacing w:before="120"/>
              <w:ind w:right="153"/>
              <w:jc w:val="right"/>
              <w:rPr>
                <w:rFonts w:ascii="Webdings" w:hAnsi="Webdings"/>
                <w:color w:val="FF0000"/>
                <w:lang w:val="en-GB"/>
              </w:rPr>
            </w:pPr>
            <w:r w:rsidRPr="00A71A36">
              <w:rPr>
                <w:rFonts w:ascii="Webdings" w:hAnsi="Webdings"/>
                <w:color w:val="E36C0A"/>
                <w:lang w:val="en-GB"/>
              </w:rPr>
              <w:lastRenderedPageBreak/>
              <w:t></w:t>
            </w:r>
            <w:r w:rsidRPr="00A71A36">
              <w:rPr>
                <w:rFonts w:ascii="Webdings" w:hAnsi="Webdings"/>
                <w:color w:val="FF0000"/>
                <w:lang w:val="en-GB"/>
              </w:rPr>
              <w:t></w:t>
            </w:r>
          </w:p>
          <w:p w:rsidR="00F02093" w:rsidRPr="00A71A36" w:rsidRDefault="00F02093" w:rsidP="00C05D31">
            <w:pPr>
              <w:widowControl w:val="0"/>
              <w:suppressAutoHyphens/>
              <w:autoSpaceDE w:val="0"/>
              <w:autoSpaceDN w:val="0"/>
              <w:adjustRightInd w:val="0"/>
              <w:spacing w:before="120"/>
              <w:ind w:right="153"/>
              <w:jc w:val="right"/>
              <w:textAlignment w:val="center"/>
              <w:rPr>
                <w:rFonts w:cs="Arial"/>
                <w:color w:val="000000"/>
                <w:lang w:val="en-GB" w:bidi="en-US"/>
              </w:rPr>
            </w:pPr>
          </w:p>
        </w:tc>
        <w:tc>
          <w:tcPr>
            <w:tcW w:w="8506" w:type="dxa"/>
            <w:shd w:val="clear" w:color="auto" w:fill="auto"/>
          </w:tcPr>
          <w:p w:rsidR="00F02093" w:rsidRPr="00A71A36" w:rsidRDefault="00976AC3" w:rsidP="00E0050F">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Pr>
                <w:rFonts w:ascii="Arial" w:hAnsi="Arial" w:cs="Arial"/>
                <w:b/>
                <w:sz w:val="22"/>
                <w:szCs w:val="22"/>
              </w:rPr>
              <w:t>A person present at a meeting may not provide an oral report or oral commentary about a meeting as it takes place without permission</w:t>
            </w:r>
            <w:r>
              <w:rPr>
                <w:rFonts w:ascii="Arial" w:hAnsi="Arial" w:cs="Arial"/>
                <w:b/>
                <w:color w:val="000000"/>
                <w:sz w:val="22"/>
                <w:szCs w:val="22"/>
                <w:lang w:bidi="en-US"/>
              </w:rPr>
              <w:t xml:space="preserve">.  </w:t>
            </w:r>
            <w:r>
              <w:rPr>
                <w:rFonts w:ascii="Arial" w:hAnsi="Arial" w:cs="Arial"/>
                <w:sz w:val="22"/>
                <w:szCs w:val="22"/>
              </w:rPr>
              <w:t xml:space="preserve"> </w:t>
            </w:r>
          </w:p>
        </w:tc>
      </w:tr>
      <w:tr w:rsidR="00F02093" w:rsidRPr="00A71A36" w:rsidTr="00C05D31">
        <w:tc>
          <w:tcPr>
            <w:tcW w:w="1419" w:type="dxa"/>
            <w:shd w:val="clear" w:color="auto" w:fill="auto"/>
          </w:tcPr>
          <w:p w:rsidR="00F02093" w:rsidRPr="00A71A36" w:rsidRDefault="00F02093" w:rsidP="00C05D31">
            <w:pPr>
              <w:spacing w:before="120"/>
              <w:ind w:right="153"/>
              <w:jc w:val="right"/>
              <w:rPr>
                <w:rFonts w:ascii="Webdings" w:hAnsi="Webdings"/>
                <w:color w:val="FF0000"/>
                <w:lang w:val="en-GB"/>
              </w:rPr>
            </w:pPr>
            <w:r w:rsidRPr="00A71A36">
              <w:rPr>
                <w:rFonts w:ascii="Webdings" w:hAnsi="Webdings"/>
                <w:color w:val="E36C0A"/>
                <w:lang w:val="en-GB"/>
              </w:rPr>
              <w:t></w:t>
            </w:r>
            <w:r w:rsidRPr="00A71A36">
              <w:rPr>
                <w:rFonts w:ascii="Webdings" w:hAnsi="Webdings"/>
                <w:color w:val="FF0000"/>
                <w:lang w:val="en-GB"/>
              </w:rPr>
              <w:t></w:t>
            </w:r>
          </w:p>
          <w:p w:rsidR="00F02093" w:rsidRPr="00A71A36" w:rsidRDefault="00F02093" w:rsidP="00C05D31">
            <w:pPr>
              <w:widowControl w:val="0"/>
              <w:suppressAutoHyphens/>
              <w:autoSpaceDE w:val="0"/>
              <w:autoSpaceDN w:val="0"/>
              <w:adjustRightInd w:val="0"/>
              <w:spacing w:before="120"/>
              <w:ind w:right="153"/>
              <w:jc w:val="right"/>
              <w:textAlignment w:val="center"/>
              <w:rPr>
                <w:rFonts w:cs="Arial"/>
                <w:color w:val="000000"/>
                <w:lang w:val="en-GB" w:bidi="en-US"/>
              </w:rPr>
            </w:pPr>
          </w:p>
        </w:tc>
        <w:tc>
          <w:tcPr>
            <w:tcW w:w="8506" w:type="dxa"/>
            <w:shd w:val="clear" w:color="auto" w:fill="auto"/>
          </w:tcPr>
          <w:p w:rsidR="00F02093"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b/>
                <w:bCs/>
                <w:color w:val="000000"/>
                <w:lang w:val="en-GB" w:bidi="en-US"/>
              </w:rPr>
              <w:t>The press shall be provided with reasonable facilities for the taking of their report of all or part of a meeting at which they are entitled to be present</w:t>
            </w:r>
            <w:r w:rsidRPr="00A71A36">
              <w:rPr>
                <w:rFonts w:cs="Arial"/>
                <w:color w:val="000000"/>
                <w:lang w:val="en-GB" w:bidi="en-US"/>
              </w:rPr>
              <w:t xml:space="preserve">. </w:t>
            </w:r>
            <w:r w:rsidRPr="00A71A36">
              <w:rPr>
                <w:rFonts w:cs="Arial"/>
                <w:color w:val="000000"/>
                <w:lang w:val="en-GB" w:bidi="en-US"/>
              </w:rPr>
              <w:tab/>
            </w:r>
          </w:p>
          <w:p w:rsidR="000467D0" w:rsidRPr="00A71A36" w:rsidRDefault="000467D0" w:rsidP="000467D0">
            <w:pPr>
              <w:widowControl w:val="0"/>
              <w:suppressAutoHyphens/>
              <w:autoSpaceDE w:val="0"/>
              <w:autoSpaceDN w:val="0"/>
              <w:adjustRightInd w:val="0"/>
              <w:spacing w:line="288" w:lineRule="auto"/>
              <w:ind w:left="397"/>
              <w:textAlignment w:val="center"/>
              <w:rPr>
                <w:rFonts w:cs="Arial"/>
                <w:color w:val="000000"/>
                <w:lang w:val="en-GB" w:bidi="en-US"/>
              </w:rPr>
            </w:pPr>
          </w:p>
        </w:tc>
      </w:tr>
      <w:tr w:rsidR="00F02093" w:rsidRPr="00A71A36" w:rsidTr="00C05D31">
        <w:tc>
          <w:tcPr>
            <w:tcW w:w="1419" w:type="dxa"/>
            <w:shd w:val="clear" w:color="auto" w:fill="auto"/>
          </w:tcPr>
          <w:p w:rsidR="00F02093" w:rsidRPr="00A71A36" w:rsidRDefault="00F02093" w:rsidP="00C05D31">
            <w:pPr>
              <w:spacing w:before="120"/>
              <w:ind w:right="153"/>
              <w:jc w:val="right"/>
              <w:rPr>
                <w:rFonts w:ascii="Webdings" w:hAnsi="Webdings"/>
                <w:color w:val="FF0000"/>
                <w:lang w:val="en-GB"/>
              </w:rPr>
            </w:pPr>
            <w:r w:rsidRPr="00A71A36">
              <w:rPr>
                <w:rFonts w:ascii="Webdings" w:hAnsi="Webdings"/>
                <w:color w:val="FF0000"/>
                <w:lang w:val="en-GB"/>
              </w:rPr>
              <w:t></w:t>
            </w:r>
          </w:p>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b/>
                <w:bCs/>
                <w:color w:val="000000"/>
                <w:lang w:val="en-GB" w:bidi="en-US"/>
              </w:rPr>
            </w:pPr>
            <w:r w:rsidRPr="00A71A36">
              <w:rPr>
                <w:rFonts w:cs="Arial"/>
                <w:b/>
                <w:bCs/>
                <w:color w:val="000000"/>
                <w:lang w:val="en-GB" w:bidi="en-US"/>
              </w:rPr>
              <w:t xml:space="preserve">Subject to standing orders which indicate otherwise, anything authorised or required to be done by, to or before the Chairman of the Council may in his absence be done by, to or before the Vice-Chairman of the Council (if </w:t>
            </w:r>
            <w:r w:rsidR="00976AC3">
              <w:rPr>
                <w:rFonts w:cs="Arial"/>
                <w:b/>
                <w:bCs/>
                <w:color w:val="000000"/>
                <w:lang w:val="en-GB" w:bidi="en-US"/>
              </w:rPr>
              <w:t>there is one</w:t>
            </w:r>
            <w:r w:rsidRPr="00A71A36">
              <w:rPr>
                <w:rFonts w:cs="Arial"/>
                <w:b/>
                <w:bCs/>
                <w:color w:val="000000"/>
                <w:lang w:val="en-GB" w:bidi="en-US"/>
              </w:rPr>
              <w:t>).</w:t>
            </w:r>
          </w:p>
          <w:p w:rsidR="00F02093" w:rsidRPr="00A71A36" w:rsidRDefault="00F02093" w:rsidP="00C05D31">
            <w:pPr>
              <w:widowControl w:val="0"/>
              <w:suppressAutoHyphens/>
              <w:autoSpaceDE w:val="0"/>
              <w:autoSpaceDN w:val="0"/>
              <w:adjustRightInd w:val="0"/>
              <w:spacing w:line="288" w:lineRule="auto"/>
              <w:textAlignment w:val="center"/>
              <w:rPr>
                <w:rFonts w:cs="Arial"/>
                <w:b/>
                <w:bCs/>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spacing w:before="120"/>
              <w:ind w:right="153"/>
              <w:jc w:val="right"/>
              <w:rPr>
                <w:rFonts w:ascii="Webdings" w:hAnsi="Webdings"/>
                <w:color w:val="FF0000"/>
                <w:sz w:val="32"/>
                <w:lang w:val="en-GB"/>
              </w:rPr>
            </w:pPr>
            <w:r w:rsidRPr="00A71A36">
              <w:rPr>
                <w:rFonts w:ascii="Webdings" w:hAnsi="Webdings"/>
                <w:color w:val="FF0000"/>
                <w:sz w:val="32"/>
                <w:lang w:val="en-GB"/>
              </w:rPr>
              <w:t></w:t>
            </w:r>
          </w:p>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sz w:val="32"/>
                <w:szCs w:val="32"/>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b/>
                <w:bCs/>
                <w:color w:val="000000"/>
                <w:lang w:val="en-GB" w:bidi="en-US"/>
              </w:rPr>
            </w:pPr>
            <w:r w:rsidRPr="00A71A36">
              <w:rPr>
                <w:rFonts w:cs="Arial"/>
                <w:b/>
                <w:bCs/>
                <w:color w:val="000000"/>
                <w:lang w:val="en-GB"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F02093" w:rsidRPr="000467D0" w:rsidRDefault="00F02093" w:rsidP="00C05D31">
            <w:pPr>
              <w:widowControl w:val="0"/>
              <w:suppressAutoHyphens/>
              <w:autoSpaceDE w:val="0"/>
              <w:autoSpaceDN w:val="0"/>
              <w:adjustRightInd w:val="0"/>
              <w:spacing w:line="288" w:lineRule="auto"/>
              <w:textAlignment w:val="center"/>
              <w:rPr>
                <w:rFonts w:cs="Arial"/>
                <w:b/>
                <w:bCs/>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spacing w:before="120"/>
              <w:ind w:right="153"/>
              <w:jc w:val="right"/>
              <w:rPr>
                <w:rFonts w:ascii="Webdings" w:hAnsi="Webdings"/>
                <w:color w:val="FF0000"/>
                <w:sz w:val="32"/>
                <w:lang w:val="en-GB"/>
              </w:rPr>
            </w:pPr>
            <w:r w:rsidRPr="00A71A36">
              <w:rPr>
                <w:rFonts w:ascii="Webdings" w:hAnsi="Webdings"/>
                <w:color w:val="00B050"/>
                <w:sz w:val="32"/>
                <w:lang w:val="en-GB"/>
              </w:rPr>
              <w:t></w:t>
            </w:r>
            <w:r w:rsidRPr="00A71A36">
              <w:rPr>
                <w:rFonts w:ascii="Webdings" w:hAnsi="Webdings"/>
                <w:color w:val="E36C0A"/>
                <w:sz w:val="32"/>
                <w:lang w:val="en-GB"/>
              </w:rPr>
              <w:t></w:t>
            </w:r>
            <w:r w:rsidRPr="00A71A36">
              <w:rPr>
                <w:rFonts w:ascii="Webdings" w:hAnsi="Webdings"/>
                <w:color w:val="FF0000"/>
                <w:sz w:val="32"/>
                <w:lang w:val="en-GB"/>
              </w:rPr>
              <w:t></w:t>
            </w:r>
          </w:p>
          <w:p w:rsidR="00F02093" w:rsidRPr="00A71A36" w:rsidRDefault="00F02093" w:rsidP="00C05D31">
            <w:pPr>
              <w:pStyle w:val="ListParagraph"/>
              <w:spacing w:before="120" w:line="288" w:lineRule="auto"/>
              <w:ind w:right="153"/>
              <w:jc w:val="right"/>
              <w:rPr>
                <w:rFonts w:cs="Arial"/>
                <w:color w:val="000000"/>
                <w:sz w:val="32"/>
                <w:szCs w:val="32"/>
                <w:lang w:bidi="en-US"/>
              </w:rPr>
            </w:pPr>
          </w:p>
        </w:tc>
        <w:tc>
          <w:tcPr>
            <w:tcW w:w="8506" w:type="dxa"/>
            <w:shd w:val="clear" w:color="auto" w:fill="auto"/>
          </w:tcPr>
          <w:p w:rsidR="00F02093"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b/>
                <w:bCs/>
                <w:color w:val="000000"/>
                <w:lang w:val="en-GB" w:bidi="en-US"/>
              </w:rPr>
            </w:pPr>
            <w:r w:rsidRPr="00A71A36">
              <w:rPr>
                <w:rFonts w:cs="Arial"/>
                <w:b/>
                <w:bCs/>
                <w:color w:val="000000"/>
                <w:lang w:val="en-GB" w:bidi="en-US"/>
              </w:rPr>
              <w:t xml:space="preserve">Subject to a meeting being quorate, all questions at a meeting shall be decided by a majority of the councillors </w:t>
            </w:r>
            <w:r w:rsidR="00C4195F">
              <w:rPr>
                <w:rFonts w:cs="Arial"/>
                <w:b/>
                <w:bCs/>
                <w:color w:val="000000"/>
                <w:lang w:val="en-GB" w:bidi="en-US"/>
              </w:rPr>
              <w:t>and non-</w:t>
            </w:r>
            <w:r w:rsidRPr="00A71A36">
              <w:rPr>
                <w:rFonts w:cs="Arial"/>
                <w:b/>
                <w:bCs/>
                <w:color w:val="000000"/>
                <w:lang w:val="en-GB" w:bidi="en-US"/>
              </w:rPr>
              <w:t>councillors with voting rights present and voting.</w:t>
            </w:r>
            <w:r w:rsidRPr="00A71A36">
              <w:rPr>
                <w:rFonts w:cs="Arial"/>
                <w:b/>
                <w:bCs/>
                <w:color w:val="000000"/>
                <w:lang w:val="en-GB" w:bidi="en-US"/>
              </w:rPr>
              <w:tab/>
            </w:r>
          </w:p>
          <w:p w:rsidR="000467D0" w:rsidRPr="000467D0" w:rsidRDefault="000467D0" w:rsidP="000467D0">
            <w:pPr>
              <w:widowControl w:val="0"/>
              <w:suppressAutoHyphens/>
              <w:autoSpaceDE w:val="0"/>
              <w:autoSpaceDN w:val="0"/>
              <w:adjustRightInd w:val="0"/>
              <w:spacing w:line="288" w:lineRule="auto"/>
              <w:ind w:left="397"/>
              <w:textAlignment w:val="center"/>
              <w:rPr>
                <w:rFonts w:cs="Arial"/>
                <w:b/>
                <w:bCs/>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spacing w:before="120"/>
              <w:ind w:right="153"/>
              <w:jc w:val="right"/>
              <w:rPr>
                <w:rFonts w:ascii="Webdings" w:hAnsi="Webdings"/>
                <w:color w:val="FF0000"/>
                <w:sz w:val="32"/>
                <w:lang w:val="en-GB"/>
              </w:rPr>
            </w:pPr>
            <w:r w:rsidRPr="00A71A36">
              <w:rPr>
                <w:rFonts w:ascii="Webdings" w:hAnsi="Webdings"/>
                <w:color w:val="00B050"/>
                <w:sz w:val="32"/>
                <w:lang w:val="en-GB"/>
              </w:rPr>
              <w:t></w:t>
            </w:r>
            <w:r w:rsidRPr="00A71A36">
              <w:rPr>
                <w:rFonts w:ascii="Webdings" w:hAnsi="Webdings"/>
                <w:color w:val="E36C0A"/>
                <w:sz w:val="32"/>
                <w:lang w:val="en-GB"/>
              </w:rPr>
              <w:t></w:t>
            </w:r>
            <w:r w:rsidRPr="00A71A36">
              <w:rPr>
                <w:rFonts w:ascii="Webdings" w:hAnsi="Webdings"/>
                <w:color w:val="FF0000"/>
                <w:sz w:val="32"/>
                <w:lang w:val="en-GB"/>
              </w:rPr>
              <w:t></w:t>
            </w:r>
          </w:p>
          <w:p w:rsidR="00F02093" w:rsidRPr="00A71A36" w:rsidRDefault="00F02093" w:rsidP="00C05D31">
            <w:pPr>
              <w:widowControl w:val="0"/>
              <w:suppressAutoHyphens/>
              <w:autoSpaceDE w:val="0"/>
              <w:autoSpaceDN w:val="0"/>
              <w:adjustRightInd w:val="0"/>
              <w:spacing w:before="120"/>
              <w:ind w:right="153"/>
              <w:jc w:val="right"/>
              <w:textAlignment w:val="center"/>
              <w:rPr>
                <w:rFonts w:cs="Arial"/>
                <w:color w:val="000000"/>
                <w:sz w:val="32"/>
                <w:szCs w:val="32"/>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b/>
                <w:bCs/>
                <w:color w:val="000000"/>
                <w:lang w:val="en-GB" w:bidi="en-US"/>
              </w:rPr>
            </w:pPr>
            <w:r w:rsidRPr="00A71A36">
              <w:rPr>
                <w:rFonts w:cs="Arial"/>
                <w:b/>
                <w:bCs/>
                <w:color w:val="000000"/>
                <w:lang w:val="en-GB" w:bidi="en-US"/>
              </w:rPr>
              <w:t xml:space="preserve">The </w:t>
            </w:r>
            <w:r w:rsidRPr="00A71A36">
              <w:rPr>
                <w:rFonts w:cs="Arial"/>
                <w:b/>
                <w:color w:val="000000"/>
                <w:lang w:val="en-GB" w:bidi="en-US"/>
              </w:rPr>
              <w:t>chairman</w:t>
            </w:r>
            <w:r w:rsidRPr="00A71A36">
              <w:rPr>
                <w:rFonts w:cs="Arial"/>
                <w:color w:val="000000"/>
                <w:lang w:val="en-GB" w:bidi="en-US"/>
              </w:rPr>
              <w:t xml:space="preserve"> </w:t>
            </w:r>
            <w:r w:rsidRPr="00A71A36">
              <w:rPr>
                <w:rFonts w:cs="Arial"/>
                <w:b/>
                <w:bCs/>
                <w:color w:val="000000"/>
                <w:lang w:val="en-GB" w:bidi="en-US"/>
              </w:rPr>
              <w:t>of a meeting may give an original vote on any matter put to the vote, and in the case of an equality of votes may exercise his casting vote whether or not he gave an original vote.</w:t>
            </w:r>
          </w:p>
          <w:p w:rsidR="00F02093" w:rsidRPr="00A71A36" w:rsidRDefault="00F02093" w:rsidP="00C05D31">
            <w:pPr>
              <w:widowControl w:val="0"/>
              <w:suppressAutoHyphens/>
              <w:autoSpaceDE w:val="0"/>
              <w:autoSpaceDN w:val="0"/>
              <w:adjustRightInd w:val="0"/>
              <w:spacing w:line="288" w:lineRule="auto"/>
              <w:ind w:left="397"/>
              <w:textAlignment w:val="center"/>
              <w:rPr>
                <w:rFonts w:cs="Arial"/>
                <w:i/>
                <w:iCs/>
                <w:color w:val="000000"/>
                <w:lang w:val="en-GB" w:bidi="en-US"/>
              </w:rPr>
            </w:pPr>
            <w:r w:rsidRPr="00A71A36">
              <w:rPr>
                <w:rFonts w:cs="Arial"/>
                <w:i/>
                <w:iCs/>
                <w:color w:val="000000"/>
                <w:lang w:val="en-GB" w:bidi="en-US"/>
              </w:rPr>
              <w:t>See standing orders 5(i) and (j) below for the different rules that apply in the election of the Chairman of the Council at the annual meeting of the council.</w:t>
            </w:r>
          </w:p>
          <w:p w:rsidR="00F02093" w:rsidRPr="000467D0" w:rsidRDefault="00F02093" w:rsidP="000467D0">
            <w:pPr>
              <w:widowControl w:val="0"/>
              <w:suppressAutoHyphens/>
              <w:autoSpaceDE w:val="0"/>
              <w:autoSpaceDN w:val="0"/>
              <w:adjustRightInd w:val="0"/>
              <w:spacing w:line="288" w:lineRule="auto"/>
              <w:textAlignment w:val="center"/>
              <w:rPr>
                <w:rFonts w:cs="Arial"/>
                <w:b/>
                <w:bCs/>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sz w:val="32"/>
                <w:szCs w:val="32"/>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b/>
                <w:bCs/>
                <w:color w:val="000000"/>
                <w:lang w:val="en-GB"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A71A36">
              <w:rPr>
                <w:rFonts w:cs="Arial"/>
                <w:color w:val="000000"/>
                <w:lang w:val="en-GB" w:bidi="en-US"/>
              </w:rPr>
              <w:t>Such a request shall be made before moving on to the next item of business on the agenda.</w:t>
            </w:r>
          </w:p>
          <w:p w:rsidR="00F02093" w:rsidRPr="000467D0" w:rsidRDefault="00F02093" w:rsidP="00C05D31">
            <w:pPr>
              <w:widowControl w:val="0"/>
              <w:suppressAutoHyphens/>
              <w:autoSpaceDE w:val="0"/>
              <w:autoSpaceDN w:val="0"/>
              <w:adjustRightInd w:val="0"/>
              <w:spacing w:line="288" w:lineRule="auto"/>
              <w:textAlignment w:val="center"/>
              <w:rPr>
                <w:rFonts w:cs="Arial"/>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sz w:val="32"/>
                <w:szCs w:val="32"/>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bCs/>
                <w:color w:val="000000"/>
                <w:lang w:val="en-GB" w:bidi="en-US"/>
              </w:rPr>
              <w:t>The minutes of a meeting shall include an accurate record of the following:</w:t>
            </w:r>
          </w:p>
          <w:p w:rsidR="00F02093" w:rsidRPr="00A71A36" w:rsidRDefault="00F02093" w:rsidP="00106D75">
            <w:pPr>
              <w:widowControl w:val="0"/>
              <w:numPr>
                <w:ilvl w:val="0"/>
                <w:numId w:val="26"/>
              </w:numPr>
              <w:suppressAutoHyphens/>
              <w:autoSpaceDE w:val="0"/>
              <w:autoSpaceDN w:val="0"/>
              <w:adjustRightInd w:val="0"/>
              <w:spacing w:line="288" w:lineRule="auto"/>
              <w:ind w:left="1077" w:hanging="476"/>
              <w:textAlignment w:val="center"/>
              <w:rPr>
                <w:rFonts w:cs="Arial"/>
                <w:bCs/>
                <w:color w:val="000000"/>
                <w:lang w:val="en-GB" w:bidi="en-US"/>
              </w:rPr>
            </w:pPr>
            <w:r w:rsidRPr="00A71A36">
              <w:rPr>
                <w:rFonts w:cs="Arial"/>
                <w:bCs/>
                <w:color w:val="000000"/>
                <w:lang w:val="en-GB" w:bidi="en-US"/>
              </w:rPr>
              <w:t xml:space="preserve">the time and place of the meeting; </w:t>
            </w:r>
          </w:p>
          <w:p w:rsidR="00F02093" w:rsidRPr="00A71A36" w:rsidRDefault="00F02093" w:rsidP="00106D75">
            <w:pPr>
              <w:widowControl w:val="0"/>
              <w:numPr>
                <w:ilvl w:val="0"/>
                <w:numId w:val="26"/>
              </w:numPr>
              <w:suppressAutoHyphens/>
              <w:autoSpaceDE w:val="0"/>
              <w:autoSpaceDN w:val="0"/>
              <w:adjustRightInd w:val="0"/>
              <w:spacing w:line="288" w:lineRule="auto"/>
              <w:ind w:left="1077" w:hanging="476"/>
              <w:textAlignment w:val="center"/>
              <w:rPr>
                <w:rFonts w:cs="Arial"/>
                <w:color w:val="000000"/>
                <w:lang w:val="en-GB" w:bidi="en-US"/>
              </w:rPr>
            </w:pPr>
            <w:r w:rsidRPr="00A71A36">
              <w:rPr>
                <w:rFonts w:cs="Arial"/>
                <w:bCs/>
                <w:color w:val="000000"/>
                <w:lang w:val="en-GB" w:bidi="en-US"/>
              </w:rPr>
              <w:t xml:space="preserve">the names of councillors present </w:t>
            </w:r>
            <w:r w:rsidRPr="00A71A36">
              <w:rPr>
                <w:rFonts w:cs="Arial"/>
                <w:color w:val="000000"/>
                <w:lang w:val="en-GB" w:bidi="en-US"/>
              </w:rPr>
              <w:t xml:space="preserve">and absent; </w:t>
            </w:r>
          </w:p>
          <w:p w:rsidR="00F02093" w:rsidRDefault="00F02093" w:rsidP="00106D75">
            <w:pPr>
              <w:widowControl w:val="0"/>
              <w:numPr>
                <w:ilvl w:val="0"/>
                <w:numId w:val="26"/>
              </w:numPr>
              <w:suppressAutoHyphens/>
              <w:autoSpaceDE w:val="0"/>
              <w:autoSpaceDN w:val="0"/>
              <w:adjustRightInd w:val="0"/>
              <w:spacing w:line="288" w:lineRule="auto"/>
              <w:ind w:left="1077" w:hanging="476"/>
              <w:textAlignment w:val="center"/>
              <w:rPr>
                <w:rFonts w:cs="Arial"/>
                <w:color w:val="000000"/>
                <w:lang w:val="en-GB" w:bidi="en-US"/>
              </w:rPr>
            </w:pPr>
            <w:r w:rsidRPr="00A71A36">
              <w:rPr>
                <w:rFonts w:cs="Arial"/>
                <w:color w:val="000000"/>
                <w:lang w:val="en-GB" w:bidi="en-US"/>
              </w:rPr>
              <w:t>interests that have been declared by councillors and non-councillors with voting rights;</w:t>
            </w:r>
          </w:p>
          <w:p w:rsidR="00C4195F" w:rsidRPr="00E0050F" w:rsidRDefault="00C4195F" w:rsidP="00E0050F">
            <w:pPr>
              <w:widowControl w:val="0"/>
              <w:numPr>
                <w:ilvl w:val="0"/>
                <w:numId w:val="48"/>
              </w:numPr>
              <w:suppressAutoHyphens/>
              <w:autoSpaceDE w:val="0"/>
              <w:autoSpaceDN w:val="0"/>
              <w:adjustRightInd w:val="0"/>
              <w:spacing w:line="276" w:lineRule="auto"/>
              <w:textAlignment w:val="center"/>
              <w:rPr>
                <w:rFonts w:ascii="Arial" w:hAnsi="Arial" w:cs="Arial"/>
                <w:color w:val="000000"/>
                <w:sz w:val="22"/>
                <w:szCs w:val="22"/>
                <w:lang w:val="en-GB" w:bidi="en-US"/>
              </w:rPr>
            </w:pPr>
            <w:r>
              <w:rPr>
                <w:rFonts w:ascii="Arial" w:hAnsi="Arial" w:cs="Arial"/>
                <w:color w:val="000000"/>
                <w:sz w:val="22"/>
                <w:szCs w:val="22"/>
                <w:lang w:bidi="en-US"/>
              </w:rPr>
              <w:t>the grant of dispensations (if any) to councillors and non-councillors with voting rights;</w:t>
            </w:r>
          </w:p>
          <w:p w:rsidR="00F02093" w:rsidRPr="00A71A36" w:rsidRDefault="00F02093" w:rsidP="00106D75">
            <w:pPr>
              <w:widowControl w:val="0"/>
              <w:numPr>
                <w:ilvl w:val="0"/>
                <w:numId w:val="26"/>
              </w:numPr>
              <w:suppressAutoHyphens/>
              <w:autoSpaceDE w:val="0"/>
              <w:autoSpaceDN w:val="0"/>
              <w:adjustRightInd w:val="0"/>
              <w:spacing w:line="288" w:lineRule="auto"/>
              <w:ind w:left="1077" w:hanging="476"/>
              <w:textAlignment w:val="center"/>
              <w:rPr>
                <w:rFonts w:cs="Arial"/>
                <w:color w:val="000000"/>
                <w:lang w:val="en-GB" w:bidi="en-US"/>
              </w:rPr>
            </w:pPr>
            <w:r w:rsidRPr="00A71A36">
              <w:rPr>
                <w:rFonts w:cs="Arial"/>
                <w:color w:val="000000"/>
                <w:lang w:val="en-GB" w:bidi="en-US"/>
              </w:rPr>
              <w:t>whether a councillor or non-councillor with voting rights left the meeting when matters that they held interests in were being considered;</w:t>
            </w:r>
          </w:p>
          <w:p w:rsidR="00F02093" w:rsidRPr="00A71A36" w:rsidRDefault="00F02093" w:rsidP="00106D75">
            <w:pPr>
              <w:widowControl w:val="0"/>
              <w:numPr>
                <w:ilvl w:val="0"/>
                <w:numId w:val="26"/>
              </w:numPr>
              <w:suppressAutoHyphens/>
              <w:autoSpaceDE w:val="0"/>
              <w:autoSpaceDN w:val="0"/>
              <w:adjustRightInd w:val="0"/>
              <w:spacing w:line="288" w:lineRule="auto"/>
              <w:ind w:left="1077" w:hanging="476"/>
              <w:textAlignment w:val="center"/>
              <w:rPr>
                <w:rFonts w:cs="Arial"/>
                <w:color w:val="000000"/>
                <w:lang w:val="en-GB" w:bidi="en-US"/>
              </w:rPr>
            </w:pPr>
            <w:r w:rsidRPr="00A71A36">
              <w:rPr>
                <w:rFonts w:cs="Arial"/>
                <w:color w:val="000000"/>
                <w:lang w:val="en-GB" w:bidi="en-US"/>
              </w:rPr>
              <w:t xml:space="preserve">if there was a public participation session; and </w:t>
            </w:r>
          </w:p>
          <w:p w:rsidR="00F02093" w:rsidRDefault="00F02093" w:rsidP="00106D75">
            <w:pPr>
              <w:widowControl w:val="0"/>
              <w:numPr>
                <w:ilvl w:val="0"/>
                <w:numId w:val="26"/>
              </w:numPr>
              <w:suppressAutoHyphens/>
              <w:autoSpaceDE w:val="0"/>
              <w:autoSpaceDN w:val="0"/>
              <w:adjustRightInd w:val="0"/>
              <w:spacing w:line="288" w:lineRule="auto"/>
              <w:ind w:left="1077" w:hanging="476"/>
              <w:textAlignment w:val="center"/>
              <w:rPr>
                <w:rFonts w:cs="Arial"/>
                <w:color w:val="000000"/>
                <w:lang w:val="en-GB" w:bidi="en-US"/>
              </w:rPr>
            </w:pPr>
            <w:r w:rsidRPr="00A71A36">
              <w:rPr>
                <w:rFonts w:cs="Arial"/>
                <w:color w:val="000000"/>
                <w:lang w:val="en-GB" w:bidi="en-US"/>
              </w:rPr>
              <w:t>the resolutions made.</w:t>
            </w:r>
          </w:p>
          <w:p w:rsidR="00F02093" w:rsidRPr="00A71A36" w:rsidRDefault="00F02093" w:rsidP="00C05D31">
            <w:pPr>
              <w:widowControl w:val="0"/>
              <w:suppressAutoHyphens/>
              <w:autoSpaceDE w:val="0"/>
              <w:autoSpaceDN w:val="0"/>
              <w:adjustRightInd w:val="0"/>
              <w:spacing w:line="288" w:lineRule="auto"/>
              <w:ind w:left="601"/>
              <w:textAlignment w:val="center"/>
              <w:rPr>
                <w:rFonts w:cs="Arial"/>
                <w:color w:val="000000"/>
                <w:lang w:val="en-GB" w:bidi="en-US"/>
              </w:rPr>
            </w:pPr>
          </w:p>
        </w:tc>
      </w:tr>
      <w:tr w:rsidR="00F02093" w:rsidRPr="00A71A36" w:rsidTr="00C05D31">
        <w:tc>
          <w:tcPr>
            <w:tcW w:w="1419" w:type="dxa"/>
            <w:shd w:val="clear" w:color="auto" w:fill="auto"/>
          </w:tcPr>
          <w:p w:rsidR="00F02093" w:rsidRPr="00A71A36" w:rsidRDefault="00F02093" w:rsidP="00C05D31">
            <w:pPr>
              <w:spacing w:before="120"/>
              <w:ind w:right="153"/>
              <w:jc w:val="right"/>
              <w:rPr>
                <w:rFonts w:ascii="Webdings" w:hAnsi="Webdings"/>
                <w:color w:val="FF0000"/>
                <w:sz w:val="32"/>
                <w:lang w:val="en-GB"/>
              </w:rPr>
            </w:pPr>
            <w:r w:rsidRPr="00A71A36">
              <w:rPr>
                <w:rFonts w:ascii="Webdings" w:hAnsi="Webdings"/>
                <w:color w:val="00B050"/>
                <w:sz w:val="32"/>
                <w:lang w:val="en-GB"/>
              </w:rPr>
              <w:lastRenderedPageBreak/>
              <w:t></w:t>
            </w:r>
            <w:r w:rsidRPr="00A71A36">
              <w:rPr>
                <w:rFonts w:ascii="Webdings" w:hAnsi="Webdings"/>
                <w:color w:val="E36C0A"/>
                <w:sz w:val="32"/>
                <w:lang w:val="en-GB"/>
              </w:rPr>
              <w:t></w:t>
            </w:r>
            <w:r w:rsidRPr="00A71A36">
              <w:rPr>
                <w:rFonts w:ascii="Webdings" w:hAnsi="Webdings"/>
                <w:color w:val="FF0000"/>
                <w:sz w:val="32"/>
                <w:lang w:val="en-GB"/>
              </w:rPr>
              <w:t></w:t>
            </w:r>
          </w:p>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sz w:val="32"/>
                <w:szCs w:val="32"/>
                <w:lang w:val="en-GB" w:bidi="en-US"/>
              </w:rPr>
            </w:pPr>
          </w:p>
        </w:tc>
        <w:tc>
          <w:tcPr>
            <w:tcW w:w="8506" w:type="dxa"/>
            <w:shd w:val="clear" w:color="auto" w:fill="auto"/>
          </w:tcPr>
          <w:p w:rsidR="00F02093"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b/>
                <w:bCs/>
                <w:color w:val="000000"/>
                <w:lang w:val="en-GB" w:bidi="en-US"/>
              </w:rPr>
            </w:pPr>
            <w:r w:rsidRPr="00A71A36">
              <w:rPr>
                <w:rFonts w:cs="Arial"/>
                <w:b/>
                <w:bCs/>
                <w:color w:val="000000"/>
                <w:lang w:val="en-GB" w:bidi="en-US"/>
              </w:rPr>
              <w:t>A councillor or a non-councillor with voting rights who has a disclosable pecuniary interest or another interest as set out in the council’s code of conduct in a matter</w:t>
            </w:r>
            <w:r w:rsidRPr="00A71A36">
              <w:rPr>
                <w:rFonts w:cs="Arial"/>
                <w:b/>
                <w:lang w:val="en-GB"/>
              </w:rPr>
              <w:t xml:space="preserve"> </w:t>
            </w:r>
            <w:r w:rsidRPr="00A71A36">
              <w:rPr>
                <w:rFonts w:cs="Arial"/>
                <w:b/>
                <w:bCs/>
                <w:color w:val="000000"/>
                <w:lang w:val="en-GB" w:bidi="en-US"/>
              </w:rPr>
              <w:t>being considered at a meeting is subject to statutory limitations or restrictions under the code on his right to participate and vote on that matter.</w:t>
            </w:r>
          </w:p>
          <w:p w:rsidR="000467D0" w:rsidRPr="00A71A36" w:rsidRDefault="000467D0" w:rsidP="000467D0">
            <w:pPr>
              <w:widowControl w:val="0"/>
              <w:suppressAutoHyphens/>
              <w:autoSpaceDE w:val="0"/>
              <w:autoSpaceDN w:val="0"/>
              <w:adjustRightInd w:val="0"/>
              <w:spacing w:line="288" w:lineRule="auto"/>
              <w:ind w:left="397"/>
              <w:textAlignment w:val="center"/>
              <w:rPr>
                <w:rFonts w:cs="Arial"/>
                <w:b/>
                <w:bCs/>
                <w:color w:val="000000"/>
                <w:lang w:val="en-GB" w:bidi="en-US"/>
              </w:rPr>
            </w:pPr>
          </w:p>
        </w:tc>
      </w:tr>
      <w:tr w:rsidR="00F02093" w:rsidRPr="00A71A36" w:rsidTr="00C05D31">
        <w:tc>
          <w:tcPr>
            <w:tcW w:w="1419" w:type="dxa"/>
            <w:shd w:val="clear" w:color="auto" w:fill="auto"/>
          </w:tcPr>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val="en-GB" w:bidi="en-US"/>
              </w:rPr>
            </w:pPr>
            <w:r w:rsidRPr="00A71A36">
              <w:rPr>
                <w:rFonts w:ascii="Webdings" w:hAnsi="Webdings"/>
                <w:color w:val="FF0000"/>
                <w:sz w:val="32"/>
                <w:lang w:val="en-GB"/>
              </w:rPr>
              <w:t></w:t>
            </w: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b/>
                <w:bCs/>
                <w:color w:val="000000"/>
                <w:lang w:val="en-GB" w:bidi="en-US"/>
              </w:rPr>
              <w:t>No business may be transacted at a meeting unless at least one-third of the whole number of members of the council are present and in no case shall the quorum of a meeting be less than three.</w:t>
            </w:r>
          </w:p>
          <w:p w:rsidR="00F02093" w:rsidRPr="00A71A36" w:rsidRDefault="00F02093" w:rsidP="00C05D31">
            <w:pPr>
              <w:widowControl w:val="0"/>
              <w:suppressAutoHyphens/>
              <w:autoSpaceDE w:val="0"/>
              <w:autoSpaceDN w:val="0"/>
              <w:adjustRightInd w:val="0"/>
              <w:spacing w:line="288" w:lineRule="auto"/>
              <w:ind w:left="567"/>
              <w:textAlignment w:val="center"/>
              <w:rPr>
                <w:rFonts w:cs="Arial"/>
                <w:i/>
                <w:color w:val="000000"/>
                <w:lang w:val="en-GB" w:bidi="en-US"/>
              </w:rPr>
            </w:pPr>
            <w:r w:rsidRPr="00A71A36">
              <w:rPr>
                <w:rFonts w:cs="Arial"/>
                <w:i/>
                <w:color w:val="000000"/>
                <w:lang w:val="en-GB" w:bidi="en-US"/>
              </w:rPr>
              <w:t xml:space="preserve">See standing order 4d(viii) below for the quorum of a committee or sub-committee meeting. </w:t>
            </w:r>
          </w:p>
          <w:p w:rsidR="00F02093" w:rsidRPr="00A71A36" w:rsidRDefault="00F02093" w:rsidP="00C05D31">
            <w:pPr>
              <w:widowControl w:val="0"/>
              <w:suppressAutoHyphens/>
              <w:autoSpaceDE w:val="0"/>
              <w:autoSpaceDN w:val="0"/>
              <w:adjustRightInd w:val="0"/>
              <w:spacing w:line="288" w:lineRule="auto"/>
              <w:ind w:left="567"/>
              <w:textAlignment w:val="center"/>
              <w:rPr>
                <w:rFonts w:cs="Arial"/>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spacing w:before="120"/>
              <w:ind w:right="153"/>
              <w:jc w:val="right"/>
              <w:rPr>
                <w:rFonts w:ascii="Webdings" w:hAnsi="Webdings"/>
                <w:color w:val="FF0000"/>
                <w:sz w:val="32"/>
                <w:lang w:val="en-GB"/>
              </w:rPr>
            </w:pPr>
            <w:r w:rsidRPr="00A71A36">
              <w:rPr>
                <w:rFonts w:ascii="Webdings" w:hAnsi="Webdings"/>
                <w:color w:val="00B050"/>
                <w:sz w:val="32"/>
                <w:lang w:val="en-GB"/>
              </w:rPr>
              <w:t></w:t>
            </w:r>
            <w:r w:rsidRPr="00A71A36">
              <w:rPr>
                <w:rFonts w:ascii="Webdings" w:hAnsi="Webdings"/>
                <w:color w:val="E36C0A"/>
                <w:sz w:val="32"/>
                <w:lang w:val="en-GB"/>
              </w:rPr>
              <w:t></w:t>
            </w:r>
            <w:r w:rsidRPr="00A71A36">
              <w:rPr>
                <w:rFonts w:ascii="Webdings" w:hAnsi="Webdings"/>
                <w:color w:val="FF0000"/>
                <w:sz w:val="32"/>
                <w:lang w:val="en-GB"/>
              </w:rPr>
              <w:t></w:t>
            </w:r>
          </w:p>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sz w:val="32"/>
                <w:szCs w:val="32"/>
                <w:lang w:val="en-GB" w:bidi="en-US"/>
              </w:rPr>
            </w:pPr>
          </w:p>
        </w:tc>
        <w:tc>
          <w:tcPr>
            <w:tcW w:w="8506" w:type="dxa"/>
            <w:shd w:val="clear" w:color="auto" w:fill="auto"/>
          </w:tcPr>
          <w:p w:rsidR="00F02093" w:rsidRPr="00A71A36" w:rsidRDefault="00F02093" w:rsidP="00106D75">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b/>
                <w:bCs/>
                <w:color w:val="000000"/>
                <w:lang w:val="en-GB" w:bidi="en-US"/>
              </w:rPr>
              <w:t>If a meeting is or becomes inquorate no business shall be transacted</w:t>
            </w:r>
            <w:r w:rsidRPr="00A71A36">
              <w:rPr>
                <w:rFonts w:cs="Arial"/>
                <w:color w:val="000000"/>
                <w:lang w:val="en-GB" w:bidi="en-US"/>
              </w:rPr>
              <w:t xml:space="preserve"> and the meeting shall be closed. The business on the agenda for the meeting shall be adjourned to another meeting. </w:t>
            </w:r>
          </w:p>
          <w:p w:rsidR="00F02093" w:rsidRPr="00A71A36" w:rsidRDefault="00F02093" w:rsidP="00C05D31">
            <w:pPr>
              <w:widowControl w:val="0"/>
              <w:suppressAutoHyphens/>
              <w:autoSpaceDE w:val="0"/>
              <w:autoSpaceDN w:val="0"/>
              <w:adjustRightInd w:val="0"/>
              <w:spacing w:line="288" w:lineRule="auto"/>
              <w:textAlignment w:val="center"/>
              <w:rPr>
                <w:rFonts w:cs="Arial"/>
                <w:color w:val="000000"/>
                <w:sz w:val="20"/>
                <w:szCs w:val="20"/>
                <w:lang w:val="en-GB" w:bidi="en-US"/>
              </w:rPr>
            </w:pPr>
          </w:p>
        </w:tc>
      </w:tr>
      <w:tr w:rsidR="00F02093" w:rsidRPr="00A71A36" w:rsidTr="00C05D31">
        <w:tc>
          <w:tcPr>
            <w:tcW w:w="1419" w:type="dxa"/>
            <w:shd w:val="clear" w:color="auto" w:fill="auto"/>
          </w:tcPr>
          <w:p w:rsidR="00F02093" w:rsidRPr="00A71A36" w:rsidRDefault="00F02093" w:rsidP="00C05D31">
            <w:pPr>
              <w:widowControl w:val="0"/>
              <w:suppressAutoHyphens/>
              <w:autoSpaceDE w:val="0"/>
              <w:autoSpaceDN w:val="0"/>
              <w:adjustRightInd w:val="0"/>
              <w:spacing w:before="120" w:line="288" w:lineRule="auto"/>
              <w:ind w:right="153"/>
              <w:jc w:val="right"/>
              <w:textAlignment w:val="center"/>
              <w:rPr>
                <w:rFonts w:cs="Arial"/>
                <w:color w:val="000000"/>
                <w:sz w:val="32"/>
                <w:szCs w:val="32"/>
                <w:lang w:val="en-GB" w:bidi="en-US"/>
              </w:rPr>
            </w:pPr>
          </w:p>
        </w:tc>
        <w:tc>
          <w:tcPr>
            <w:tcW w:w="8506" w:type="dxa"/>
            <w:shd w:val="clear" w:color="auto" w:fill="auto"/>
          </w:tcPr>
          <w:p w:rsidR="00F02093" w:rsidRPr="00A71A36" w:rsidRDefault="00F02093" w:rsidP="00E0050F">
            <w:pPr>
              <w:widowControl w:val="0"/>
              <w:numPr>
                <w:ilvl w:val="0"/>
                <w:numId w:val="2"/>
              </w:numPr>
              <w:tabs>
                <w:tab w:val="clear" w:pos="567"/>
                <w:tab w:val="num" w:pos="397"/>
              </w:tabs>
              <w:suppressAutoHyphens/>
              <w:autoSpaceDE w:val="0"/>
              <w:autoSpaceDN w:val="0"/>
              <w:adjustRightInd w:val="0"/>
              <w:spacing w:line="288" w:lineRule="auto"/>
              <w:ind w:left="397" w:hanging="397"/>
              <w:textAlignment w:val="center"/>
              <w:rPr>
                <w:rFonts w:cs="Arial"/>
                <w:color w:val="000000"/>
                <w:lang w:val="en-GB" w:bidi="en-US"/>
              </w:rPr>
            </w:pPr>
            <w:r w:rsidRPr="00A71A36">
              <w:rPr>
                <w:rFonts w:cs="Arial"/>
                <w:color w:val="000000"/>
                <w:lang w:val="en-GB" w:bidi="en-US"/>
              </w:rPr>
              <w:t xml:space="preserve">A meeting shall not exceed a period of </w:t>
            </w:r>
            <w:r w:rsidR="00A951C9" w:rsidRPr="00A71A36">
              <w:rPr>
                <w:rFonts w:cs="Arial"/>
                <w:color w:val="000000"/>
                <w:lang w:val="en-GB" w:bidi="en-US"/>
              </w:rPr>
              <w:t>2</w:t>
            </w:r>
            <w:r w:rsidR="0021662F" w:rsidRPr="00E0050F">
              <w:rPr>
                <w:rFonts w:cs="Arial"/>
                <w:color w:val="000000"/>
                <w:vertAlign w:val="superscript"/>
                <w:lang w:val="en-GB" w:bidi="en-US"/>
              </w:rPr>
              <w:t>1</w:t>
            </w:r>
            <w:r w:rsidR="0021662F">
              <w:rPr>
                <w:rFonts w:cs="Arial"/>
                <w:color w:val="000000"/>
                <w:lang w:val="en-GB" w:bidi="en-US"/>
              </w:rPr>
              <w:t>/</w:t>
            </w:r>
            <w:r w:rsidR="0021662F" w:rsidRPr="00E0050F">
              <w:rPr>
                <w:rFonts w:cs="Arial"/>
                <w:color w:val="000000"/>
                <w:vertAlign w:val="subscript"/>
                <w:lang w:val="en-GB" w:bidi="en-US"/>
              </w:rPr>
              <w:t>2</w:t>
            </w:r>
            <w:r w:rsidRPr="00A71A36">
              <w:rPr>
                <w:rFonts w:cs="Arial"/>
                <w:color w:val="000000"/>
                <w:lang w:val="en-GB" w:bidi="en-US"/>
              </w:rPr>
              <w:t xml:space="preserve"> hours</w:t>
            </w:r>
            <w:r w:rsidR="0021662F">
              <w:rPr>
                <w:rFonts w:cs="Arial"/>
                <w:color w:val="000000"/>
                <w:lang w:val="en-GB" w:bidi="en-US"/>
              </w:rPr>
              <w:t xml:space="preserve"> unless this standing order is waived by resolution of the meeting</w:t>
            </w:r>
          </w:p>
        </w:tc>
      </w:tr>
    </w:tbl>
    <w:p w:rsidR="0021662F" w:rsidRDefault="003C0BF9" w:rsidP="003C0BF9">
      <w:pPr>
        <w:pStyle w:val="ListParagraph"/>
        <w:widowControl w:val="0"/>
        <w:tabs>
          <w:tab w:val="left" w:pos="426"/>
        </w:tabs>
        <w:suppressAutoHyphens/>
        <w:autoSpaceDE w:val="0"/>
        <w:autoSpaceDN w:val="0"/>
        <w:adjustRightInd w:val="0"/>
        <w:ind w:left="502"/>
        <w:textAlignment w:val="center"/>
        <w:rPr>
          <w:rFonts w:cs="Arial"/>
          <w:b/>
          <w:bCs/>
          <w:color w:val="808080"/>
          <w:sz w:val="28"/>
          <w:szCs w:val="28"/>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357072132"/>
      <w:bookmarkEnd w:id="20"/>
      <w:bookmarkEnd w:id="21"/>
      <w:bookmarkEnd w:id="22"/>
      <w:bookmarkEnd w:id="23"/>
      <w:bookmarkEnd w:id="24"/>
      <w:bookmarkEnd w:id="25"/>
      <w:bookmarkEnd w:id="26"/>
      <w:bookmarkEnd w:id="27"/>
      <w:bookmarkEnd w:id="28"/>
      <w:bookmarkEnd w:id="29"/>
      <w:r>
        <w:rPr>
          <w:rFonts w:cs="Arial"/>
          <w:b/>
          <w:bCs/>
          <w:color w:val="808080"/>
          <w:sz w:val="28"/>
          <w:szCs w:val="28"/>
        </w:rPr>
        <w:t xml:space="preserve">               </w:t>
      </w:r>
    </w:p>
    <w:p w:rsidR="0021662F" w:rsidRDefault="0021662F" w:rsidP="00E0050F">
      <w:pPr>
        <w:widowControl w:val="0"/>
        <w:tabs>
          <w:tab w:val="left" w:pos="426"/>
        </w:tabs>
        <w:suppressAutoHyphens/>
        <w:autoSpaceDE w:val="0"/>
        <w:autoSpaceDN w:val="0"/>
        <w:adjustRightInd w:val="0"/>
        <w:textAlignment w:val="center"/>
        <w:rPr>
          <w:rFonts w:cs="Arial"/>
          <w:b/>
          <w:bCs/>
          <w:color w:val="808080"/>
          <w:sz w:val="28"/>
          <w:szCs w:val="28"/>
        </w:rPr>
      </w:pPr>
    </w:p>
    <w:p w:rsidR="003C0BF9" w:rsidRPr="00E0050F" w:rsidRDefault="003C0BF9" w:rsidP="00E0050F">
      <w:pPr>
        <w:widowControl w:val="0"/>
        <w:tabs>
          <w:tab w:val="left" w:pos="426"/>
        </w:tabs>
        <w:suppressAutoHyphens/>
        <w:autoSpaceDE w:val="0"/>
        <w:autoSpaceDN w:val="0"/>
        <w:adjustRightInd w:val="0"/>
        <w:jc w:val="center"/>
        <w:textAlignment w:val="center"/>
        <w:rPr>
          <w:rFonts w:cs="Arial"/>
          <w:b/>
          <w:bCs/>
          <w:color w:val="385623" w:themeColor="accent6" w:themeShade="80"/>
          <w:sz w:val="28"/>
          <w:szCs w:val="28"/>
        </w:rPr>
      </w:pPr>
      <w:r w:rsidRPr="00E0050F">
        <w:rPr>
          <w:rFonts w:cs="Arial"/>
          <w:b/>
          <w:bCs/>
          <w:color w:val="808080"/>
          <w:sz w:val="28"/>
          <w:szCs w:val="28"/>
        </w:rPr>
        <w:t xml:space="preserve">Click this to button to return to the index                  </w:t>
      </w:r>
      <w:r>
        <w:rPr>
          <w:noProof/>
          <w:lang w:val="en-GB" w:eastAsia="en-GB"/>
        </w:rPr>
        <w:drawing>
          <wp:inline distT="0" distB="0" distL="0" distR="0" wp14:anchorId="123E6311" wp14:editId="7E6B38F9">
            <wp:extent cx="400050" cy="400050"/>
            <wp:effectExtent l="0" t="0" r="0" b="0"/>
            <wp:docPr id="14" name="Picture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F02093">
      <w:pPr>
        <w:rPr>
          <w:rFonts w:cs="Arial"/>
          <w:b/>
          <w:bCs/>
          <w:color w:val="000000"/>
          <w:sz w:val="44"/>
          <w:szCs w:val="44"/>
          <w:lang w:val="en-GB"/>
        </w:rPr>
      </w:pPr>
    </w:p>
    <w:p w:rsidR="00F02093" w:rsidRPr="00E0050F" w:rsidRDefault="00F02093" w:rsidP="00E0050F">
      <w:pPr>
        <w:pStyle w:val="Heading21"/>
        <w:tabs>
          <w:tab w:val="clear" w:pos="1135"/>
          <w:tab w:val="num" w:pos="851"/>
        </w:tabs>
        <w:ind w:left="851"/>
        <w:rPr>
          <w:rFonts w:cs="Arial"/>
          <w:color w:val="808080"/>
          <w:sz w:val="44"/>
          <w:szCs w:val="44"/>
        </w:rPr>
      </w:pPr>
      <w:bookmarkStart w:id="36" w:name="Committees_and_subcommittees"/>
      <w:bookmarkEnd w:id="36"/>
      <w:r w:rsidRPr="00A71A36">
        <w:rPr>
          <w:rFonts w:cs="Arial"/>
          <w:color w:val="808080"/>
          <w:sz w:val="44"/>
          <w:szCs w:val="44"/>
        </w:rPr>
        <w:t>Committees and sub-committees</w:t>
      </w:r>
      <w:bookmarkEnd w:id="30"/>
      <w:bookmarkEnd w:id="31"/>
      <w:bookmarkEnd w:id="32"/>
      <w:bookmarkEnd w:id="33"/>
      <w:bookmarkEnd w:id="34"/>
      <w:r w:rsidR="00430B3E">
        <w:rPr>
          <w:rFonts w:cs="Arial"/>
          <w:color w:val="808080"/>
          <w:sz w:val="44"/>
          <w:szCs w:val="44"/>
        </w:rPr>
        <w:t xml:space="preserve"> </w:t>
      </w:r>
    </w:p>
    <w:p w:rsidR="00F02093" w:rsidRPr="00A71A36" w:rsidRDefault="00F02093" w:rsidP="00F02093">
      <w:pPr>
        <w:spacing w:line="288" w:lineRule="auto"/>
        <w:rPr>
          <w:rFonts w:cs="Arial"/>
          <w:sz w:val="22"/>
          <w:lang w:val="en-GB"/>
        </w:rPr>
      </w:pPr>
    </w:p>
    <w:p w:rsidR="00F02093" w:rsidRPr="000467D0" w:rsidRDefault="00F02093" w:rsidP="00106D75">
      <w:pPr>
        <w:pStyle w:val="ListParagraph"/>
        <w:widowControl w:val="0"/>
        <w:numPr>
          <w:ilvl w:val="0"/>
          <w:numId w:val="29"/>
        </w:numPr>
        <w:autoSpaceDE w:val="0"/>
        <w:autoSpaceDN w:val="0"/>
        <w:adjustRightInd w:val="0"/>
        <w:spacing w:line="288" w:lineRule="auto"/>
        <w:textAlignment w:val="center"/>
        <w:rPr>
          <w:rFonts w:cs="Arial"/>
          <w:iCs/>
          <w:color w:val="000000"/>
          <w:szCs w:val="24"/>
          <w:lang w:bidi="en-US"/>
        </w:rPr>
      </w:pPr>
      <w:r w:rsidRPr="000467D0">
        <w:rPr>
          <w:rFonts w:cs="Arial"/>
          <w:b/>
          <w:iCs/>
          <w:color w:val="000000"/>
          <w:szCs w:val="24"/>
          <w:lang w:bidi="en-US"/>
        </w:rPr>
        <w:t>Unless the council determines otherwise, a committee may appoint a sub-committee whose terms of reference and members shall be determined by the committee</w:t>
      </w:r>
      <w:r w:rsidR="002053E6">
        <w:rPr>
          <w:rFonts w:cs="Arial"/>
          <w:b/>
          <w:iCs/>
          <w:color w:val="000000"/>
          <w:szCs w:val="24"/>
          <w:lang w:bidi="en-US"/>
        </w:rPr>
        <w:t xml:space="preserve"> subject to those terms of reference being within the scope of the appointing committee</w:t>
      </w:r>
      <w:r w:rsidRPr="000467D0">
        <w:rPr>
          <w:rFonts w:cs="Arial"/>
          <w:b/>
          <w:iCs/>
          <w:color w:val="000000"/>
          <w:szCs w:val="24"/>
          <w:lang w:bidi="en-US"/>
        </w:rPr>
        <w:t>.</w:t>
      </w:r>
    </w:p>
    <w:p w:rsidR="00F02093" w:rsidRPr="000467D0" w:rsidRDefault="00F02093" w:rsidP="00F02093">
      <w:pPr>
        <w:widowControl w:val="0"/>
        <w:autoSpaceDE w:val="0"/>
        <w:autoSpaceDN w:val="0"/>
        <w:adjustRightInd w:val="0"/>
        <w:spacing w:line="288" w:lineRule="auto"/>
        <w:ind w:left="1134" w:hanging="567"/>
        <w:textAlignment w:val="center"/>
        <w:rPr>
          <w:rFonts w:cs="Arial"/>
          <w:iCs/>
          <w:color w:val="000000"/>
          <w:lang w:val="en-GB" w:bidi="en-US"/>
        </w:rPr>
      </w:pPr>
    </w:p>
    <w:p w:rsidR="00F02093" w:rsidRPr="000467D0" w:rsidRDefault="00F02093" w:rsidP="00106D75">
      <w:pPr>
        <w:pStyle w:val="ListParagraph"/>
        <w:widowControl w:val="0"/>
        <w:numPr>
          <w:ilvl w:val="0"/>
          <w:numId w:val="29"/>
        </w:numPr>
        <w:autoSpaceDE w:val="0"/>
        <w:autoSpaceDN w:val="0"/>
        <w:adjustRightInd w:val="0"/>
        <w:spacing w:line="288" w:lineRule="auto"/>
        <w:textAlignment w:val="center"/>
        <w:rPr>
          <w:rFonts w:cs="Arial"/>
          <w:iCs/>
          <w:color w:val="000000"/>
          <w:szCs w:val="24"/>
          <w:lang w:bidi="en-US"/>
        </w:rPr>
      </w:pPr>
      <w:r w:rsidRPr="000467D0">
        <w:rPr>
          <w:rFonts w:cs="Arial"/>
          <w:b/>
          <w:iCs/>
          <w:color w:val="000000"/>
          <w:szCs w:val="24"/>
          <w:lang w:bidi="en-US"/>
        </w:rPr>
        <w:t>The members of a committee may include non-councillors unless it is a committee which regulates and controls the finances of the council.</w:t>
      </w:r>
    </w:p>
    <w:p w:rsidR="00F02093" w:rsidRPr="000467D0" w:rsidRDefault="00F02093" w:rsidP="00F02093">
      <w:pPr>
        <w:widowControl w:val="0"/>
        <w:autoSpaceDE w:val="0"/>
        <w:autoSpaceDN w:val="0"/>
        <w:adjustRightInd w:val="0"/>
        <w:spacing w:line="288" w:lineRule="auto"/>
        <w:ind w:left="567" w:hanging="567"/>
        <w:textAlignment w:val="center"/>
        <w:rPr>
          <w:rFonts w:cs="Arial"/>
          <w:iCs/>
          <w:color w:val="000000"/>
          <w:lang w:val="en-GB" w:bidi="en-US"/>
        </w:rPr>
      </w:pPr>
    </w:p>
    <w:p w:rsidR="00F02093" w:rsidRPr="000467D0" w:rsidRDefault="00F02093" w:rsidP="00106D75">
      <w:pPr>
        <w:pStyle w:val="ListParagraph"/>
        <w:widowControl w:val="0"/>
        <w:numPr>
          <w:ilvl w:val="0"/>
          <w:numId w:val="29"/>
        </w:numPr>
        <w:autoSpaceDE w:val="0"/>
        <w:autoSpaceDN w:val="0"/>
        <w:adjustRightInd w:val="0"/>
        <w:spacing w:line="288" w:lineRule="auto"/>
        <w:textAlignment w:val="center"/>
        <w:rPr>
          <w:rFonts w:cs="Arial"/>
          <w:iCs/>
          <w:color w:val="000000"/>
          <w:szCs w:val="24"/>
          <w:lang w:bidi="en-US"/>
        </w:rPr>
      </w:pPr>
      <w:r w:rsidRPr="000467D0">
        <w:rPr>
          <w:rFonts w:cs="Arial"/>
          <w:b/>
          <w:iCs/>
          <w:color w:val="000000"/>
          <w:szCs w:val="24"/>
          <w:lang w:bidi="en-US"/>
        </w:rPr>
        <w:t>Unless the council determines otherwise, all the members of an advisory committee and a sub-committee of the advisory committee may be non-councillors.</w:t>
      </w:r>
    </w:p>
    <w:p w:rsidR="00F02093" w:rsidRPr="000467D0" w:rsidRDefault="00F02093" w:rsidP="00F02093">
      <w:pPr>
        <w:widowControl w:val="0"/>
        <w:autoSpaceDE w:val="0"/>
        <w:autoSpaceDN w:val="0"/>
        <w:adjustRightInd w:val="0"/>
        <w:spacing w:line="288" w:lineRule="auto"/>
        <w:ind w:left="567" w:hanging="567"/>
        <w:textAlignment w:val="center"/>
        <w:rPr>
          <w:rFonts w:cs="Arial"/>
          <w:iCs/>
          <w:color w:val="000000"/>
          <w:lang w:val="en-GB" w:bidi="en-US"/>
        </w:rPr>
      </w:pPr>
    </w:p>
    <w:p w:rsidR="00F02093" w:rsidRPr="000467D0" w:rsidRDefault="00F02093" w:rsidP="00106D75">
      <w:pPr>
        <w:pStyle w:val="ListParagraph"/>
        <w:widowControl w:val="0"/>
        <w:numPr>
          <w:ilvl w:val="0"/>
          <w:numId w:val="29"/>
        </w:numPr>
        <w:suppressAutoHyphens/>
        <w:autoSpaceDE w:val="0"/>
        <w:autoSpaceDN w:val="0"/>
        <w:adjustRightInd w:val="0"/>
        <w:spacing w:line="288" w:lineRule="auto"/>
        <w:textAlignment w:val="center"/>
        <w:rPr>
          <w:rFonts w:cs="Arial"/>
          <w:color w:val="000000"/>
          <w:szCs w:val="24"/>
          <w:lang w:bidi="en-US"/>
        </w:rPr>
      </w:pPr>
      <w:r w:rsidRPr="000467D0">
        <w:rPr>
          <w:rFonts w:cs="Arial"/>
          <w:color w:val="000000"/>
          <w:szCs w:val="24"/>
          <w:lang w:bidi="en-US"/>
        </w:rPr>
        <w:t>The council may appoint standing committees or other committees as may be necessary, and:</w:t>
      </w:r>
    </w:p>
    <w:p w:rsidR="00F02093" w:rsidRPr="000467D0" w:rsidRDefault="00F02093" w:rsidP="00F02093">
      <w:pPr>
        <w:pStyle w:val="ListParagraph"/>
        <w:spacing w:line="288" w:lineRule="auto"/>
        <w:rPr>
          <w:rFonts w:cs="Arial"/>
          <w:color w:val="000000"/>
          <w:szCs w:val="24"/>
          <w:lang w:bidi="en-US"/>
        </w:rPr>
      </w:pPr>
    </w:p>
    <w:p w:rsidR="00F02093" w:rsidRPr="000467D0" w:rsidRDefault="00F02093" w:rsidP="00106D7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shall determine their terms of reference;</w:t>
      </w:r>
    </w:p>
    <w:p w:rsidR="00F02093" w:rsidRPr="000467D0" w:rsidRDefault="00F02093" w:rsidP="00106D7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shall determine the number and time of the ordinary meetings of a standing committee up until the date of the next annual meeting of full council;</w:t>
      </w:r>
    </w:p>
    <w:p w:rsidR="00F02093" w:rsidRPr="000467D0" w:rsidRDefault="00F02093" w:rsidP="00106D7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 xml:space="preserve">shall permit a committee, other than in respect of the ordinary meetings of a </w:t>
      </w:r>
      <w:r w:rsidRPr="000467D0">
        <w:rPr>
          <w:rFonts w:cs="Arial"/>
          <w:color w:val="000000"/>
          <w:lang w:val="en-GB" w:bidi="en-US"/>
        </w:rPr>
        <w:lastRenderedPageBreak/>
        <w:t>committee, to determine the number and time of its meetings;</w:t>
      </w:r>
    </w:p>
    <w:p w:rsidR="00F02093" w:rsidRPr="000467D0" w:rsidRDefault="00F02093" w:rsidP="00106D7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shall, subject to standing orders 4(b) and (c) above, appoint and determine the terms of office of members of such a committee;</w:t>
      </w:r>
    </w:p>
    <w:p w:rsidR="00F02093" w:rsidRPr="000467D0" w:rsidRDefault="00F02093" w:rsidP="00106D7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00975DD9" w:rsidRPr="000467D0">
        <w:rPr>
          <w:rFonts w:cs="Arial"/>
          <w:color w:val="000000"/>
          <w:lang w:val="en-GB" w:bidi="en-US"/>
        </w:rPr>
        <w:t>7</w:t>
      </w:r>
      <w:r w:rsidRPr="000467D0">
        <w:rPr>
          <w:rFonts w:cs="Arial"/>
          <w:color w:val="000000"/>
          <w:lang w:val="en-GB" w:bidi="en-US"/>
        </w:rPr>
        <w:t xml:space="preserve"> days before the meeting that they are unable to attend;</w:t>
      </w:r>
    </w:p>
    <w:p w:rsidR="00F02093" w:rsidRPr="000467D0" w:rsidRDefault="00F02093" w:rsidP="00106D7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shall, after it has appointed the members of a standing committee, appoint the chairman of the standing committee;</w:t>
      </w:r>
    </w:p>
    <w:p w:rsidR="00F02093" w:rsidRPr="000467D0" w:rsidRDefault="00F02093" w:rsidP="00106D7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 xml:space="preserve">shall permit a committee other than a standing committee, to appoint its own chairman at the first meeting of the committee; </w:t>
      </w:r>
    </w:p>
    <w:p w:rsidR="00F02093" w:rsidRPr="000467D0" w:rsidRDefault="00F02093" w:rsidP="00106D7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shall determine the place, notice requirements and quorum for a meeting of a committee and a sub-committee which shall be no less than three;</w:t>
      </w:r>
    </w:p>
    <w:p w:rsidR="00F02093" w:rsidRPr="000467D0" w:rsidRDefault="00F02093" w:rsidP="00106D7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shall determine if the public may participate at a meeting of a committee;</w:t>
      </w:r>
    </w:p>
    <w:p w:rsidR="00F02093" w:rsidRPr="000467D0" w:rsidRDefault="00F02093" w:rsidP="00106D7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 xml:space="preserve">shall determine if the public and press are permitted to attend the meetings of a sub-committee and also the advance public notice requirements, if any, required for the meetings of a sub-committee; </w:t>
      </w:r>
    </w:p>
    <w:p w:rsidR="00F02093" w:rsidRPr="000467D0" w:rsidRDefault="00F02093" w:rsidP="00106D7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shall determine if the public may participate at a meeting of a sub-committee that they are permitted to attend; and</w:t>
      </w:r>
    </w:p>
    <w:p w:rsidR="00F02093" w:rsidRPr="000467D0" w:rsidRDefault="00F02093" w:rsidP="00106D7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may dissolve a committee</w:t>
      </w:r>
      <w:r w:rsidR="002053E6">
        <w:rPr>
          <w:rFonts w:cs="Arial"/>
          <w:color w:val="000000"/>
          <w:lang w:val="en-GB" w:bidi="en-US"/>
        </w:rPr>
        <w:t xml:space="preserve"> or sub committee</w:t>
      </w:r>
      <w:r w:rsidRPr="000467D0">
        <w:rPr>
          <w:rFonts w:cs="Arial"/>
          <w:color w:val="000000"/>
          <w:lang w:val="en-GB" w:bidi="en-US"/>
        </w:rPr>
        <w:t>.</w:t>
      </w:r>
    </w:p>
    <w:p w:rsidR="00F02093" w:rsidRDefault="00F02093" w:rsidP="00F02093">
      <w:pPr>
        <w:widowControl w:val="0"/>
        <w:suppressAutoHyphens/>
        <w:autoSpaceDE w:val="0"/>
        <w:autoSpaceDN w:val="0"/>
        <w:adjustRightInd w:val="0"/>
        <w:spacing w:line="288" w:lineRule="auto"/>
        <w:textAlignment w:val="center"/>
        <w:rPr>
          <w:rFonts w:cs="Arial"/>
          <w:color w:val="000000"/>
          <w:sz w:val="22"/>
          <w:lang w:val="en-GB" w:bidi="en-US"/>
        </w:rPr>
      </w:pPr>
    </w:p>
    <w:p w:rsidR="003C0BF9" w:rsidRDefault="003C0BF9" w:rsidP="003C0BF9">
      <w:pPr>
        <w:widowControl w:val="0"/>
        <w:suppressAutoHyphens/>
        <w:autoSpaceDE w:val="0"/>
        <w:autoSpaceDN w:val="0"/>
        <w:adjustRightInd w:val="0"/>
        <w:spacing w:line="288" w:lineRule="auto"/>
        <w:jc w:val="center"/>
        <w:textAlignment w:val="center"/>
        <w:rPr>
          <w:rFonts w:cs="Arial"/>
          <w:b/>
          <w:bCs/>
          <w:color w:val="808080"/>
          <w:sz w:val="28"/>
          <w:szCs w:val="28"/>
          <w:lang w:val="en-GB"/>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2932D324" wp14:editId="1DDAE5D8">
            <wp:extent cx="400050" cy="400050"/>
            <wp:effectExtent l="0" t="0" r="0" b="0"/>
            <wp:docPr id="17" name="Picture 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3C0BF9" w:rsidRPr="00A71A36" w:rsidRDefault="003C0BF9" w:rsidP="00C244B3">
      <w:pPr>
        <w:widowControl w:val="0"/>
        <w:suppressAutoHyphens/>
        <w:autoSpaceDE w:val="0"/>
        <w:autoSpaceDN w:val="0"/>
        <w:adjustRightInd w:val="0"/>
        <w:spacing w:line="288" w:lineRule="auto"/>
        <w:jc w:val="center"/>
        <w:textAlignment w:val="center"/>
        <w:rPr>
          <w:rFonts w:cs="Arial"/>
          <w:color w:val="000000"/>
          <w:sz w:val="22"/>
          <w:lang w:val="en-GB" w:bidi="en-US"/>
        </w:rPr>
      </w:pPr>
    </w:p>
    <w:p w:rsidR="00F02093" w:rsidRPr="00E0050F" w:rsidRDefault="00F02093" w:rsidP="00E0050F">
      <w:pPr>
        <w:pStyle w:val="Heading21"/>
        <w:tabs>
          <w:tab w:val="clear" w:pos="1135"/>
          <w:tab w:val="num" w:pos="851"/>
        </w:tabs>
        <w:ind w:left="851"/>
        <w:rPr>
          <w:rFonts w:cs="Arial"/>
          <w:color w:val="808080"/>
          <w:sz w:val="44"/>
          <w:szCs w:val="44"/>
        </w:rPr>
      </w:pPr>
      <w:bookmarkStart w:id="37" w:name="Ordinary_council_meetings"/>
      <w:bookmarkStart w:id="38" w:name="_Toc357072135"/>
      <w:bookmarkStart w:id="39" w:name="_Toc359318559"/>
      <w:bookmarkStart w:id="40" w:name="_Toc359334507"/>
      <w:bookmarkStart w:id="41" w:name="_Toc359334786"/>
      <w:bookmarkStart w:id="42" w:name="_Toc359336488"/>
      <w:bookmarkEnd w:id="37"/>
      <w:r w:rsidRPr="00A71A36">
        <w:rPr>
          <w:rFonts w:cs="Arial"/>
          <w:color w:val="808080"/>
          <w:sz w:val="44"/>
          <w:szCs w:val="44"/>
        </w:rPr>
        <w:t>Ordinary council meetings</w:t>
      </w:r>
      <w:bookmarkEnd w:id="38"/>
      <w:bookmarkEnd w:id="39"/>
      <w:bookmarkEnd w:id="40"/>
      <w:bookmarkEnd w:id="41"/>
      <w:bookmarkEnd w:id="42"/>
      <w:r w:rsidRPr="00A71A36">
        <w:rPr>
          <w:rFonts w:cs="Arial"/>
          <w:color w:val="808080"/>
          <w:sz w:val="44"/>
          <w:szCs w:val="44"/>
        </w:rPr>
        <w:t xml:space="preserve"> </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lang w:val="en-GB" w:bidi="en-US"/>
        </w:rPr>
      </w:pPr>
    </w:p>
    <w:p w:rsidR="00F02093" w:rsidRPr="000467D0" w:rsidRDefault="00F02093" w:rsidP="00106D75">
      <w:pPr>
        <w:widowControl w:val="0"/>
        <w:numPr>
          <w:ilvl w:val="0"/>
          <w:numId w:val="3"/>
        </w:numPr>
        <w:suppressAutoHyphens/>
        <w:autoSpaceDE w:val="0"/>
        <w:autoSpaceDN w:val="0"/>
        <w:adjustRightInd w:val="0"/>
        <w:spacing w:line="288" w:lineRule="auto"/>
        <w:textAlignment w:val="center"/>
        <w:rPr>
          <w:rFonts w:cs="Arial"/>
          <w:b/>
          <w:bCs/>
          <w:color w:val="000000"/>
          <w:lang w:val="en-GB" w:bidi="en-US"/>
        </w:rPr>
      </w:pPr>
      <w:r w:rsidRPr="000467D0">
        <w:rPr>
          <w:rFonts w:cs="Arial"/>
          <w:b/>
          <w:bCs/>
          <w:color w:val="000000"/>
          <w:lang w:val="en-GB" w:bidi="en-US"/>
        </w:rPr>
        <w:t>In an election year, the annual meeting of the council shall be held on or within 14 days following the day on which the new councillors elected take office.</w:t>
      </w:r>
    </w:p>
    <w:p w:rsidR="00F02093" w:rsidRPr="000467D0" w:rsidRDefault="00F02093" w:rsidP="00F02093">
      <w:pPr>
        <w:widowControl w:val="0"/>
        <w:tabs>
          <w:tab w:val="num" w:pos="567"/>
        </w:tabs>
        <w:suppressAutoHyphens/>
        <w:autoSpaceDE w:val="0"/>
        <w:autoSpaceDN w:val="0"/>
        <w:adjustRightInd w:val="0"/>
        <w:spacing w:line="288" w:lineRule="auto"/>
        <w:ind w:left="567" w:hanging="567"/>
        <w:textAlignment w:val="center"/>
        <w:rPr>
          <w:rFonts w:cs="Arial"/>
          <w:b/>
          <w:bCs/>
          <w:color w:val="000000"/>
          <w:lang w:val="en-GB" w:bidi="en-US"/>
        </w:rPr>
      </w:pPr>
    </w:p>
    <w:p w:rsidR="00F02093" w:rsidRPr="000467D0" w:rsidRDefault="00F02093" w:rsidP="00106D75">
      <w:pPr>
        <w:widowControl w:val="0"/>
        <w:numPr>
          <w:ilvl w:val="0"/>
          <w:numId w:val="3"/>
        </w:numPr>
        <w:suppressAutoHyphens/>
        <w:autoSpaceDE w:val="0"/>
        <w:autoSpaceDN w:val="0"/>
        <w:adjustRightInd w:val="0"/>
        <w:spacing w:line="288" w:lineRule="auto"/>
        <w:textAlignment w:val="center"/>
        <w:rPr>
          <w:rFonts w:cs="Arial"/>
          <w:b/>
          <w:bCs/>
          <w:color w:val="000000"/>
          <w:lang w:val="en-GB" w:bidi="en-US"/>
        </w:rPr>
      </w:pPr>
      <w:r w:rsidRPr="000467D0">
        <w:rPr>
          <w:rFonts w:cs="Arial"/>
          <w:b/>
          <w:bCs/>
          <w:color w:val="000000"/>
          <w:lang w:val="en-GB" w:bidi="en-US"/>
        </w:rPr>
        <w:t xml:space="preserve">In a year which is not an election year, the annual meeting of a council shall be held on such day in May as the council </w:t>
      </w:r>
      <w:r w:rsidR="002053E6">
        <w:rPr>
          <w:rFonts w:cs="Arial"/>
          <w:b/>
          <w:bCs/>
          <w:color w:val="000000"/>
          <w:lang w:val="en-GB" w:bidi="en-US"/>
        </w:rPr>
        <w:t>decides</w:t>
      </w:r>
      <w:r w:rsidRPr="000467D0">
        <w:rPr>
          <w:rFonts w:cs="Arial"/>
          <w:b/>
          <w:bCs/>
          <w:color w:val="000000"/>
          <w:lang w:val="en-GB" w:bidi="en-US"/>
        </w:rPr>
        <w:t>.</w:t>
      </w:r>
    </w:p>
    <w:p w:rsidR="00F02093" w:rsidRPr="000467D0" w:rsidRDefault="00F02093" w:rsidP="00F02093">
      <w:pPr>
        <w:widowControl w:val="0"/>
        <w:tabs>
          <w:tab w:val="num" w:pos="567"/>
        </w:tabs>
        <w:suppressAutoHyphens/>
        <w:autoSpaceDE w:val="0"/>
        <w:autoSpaceDN w:val="0"/>
        <w:adjustRightInd w:val="0"/>
        <w:spacing w:line="288" w:lineRule="auto"/>
        <w:ind w:left="567" w:hanging="567"/>
        <w:textAlignment w:val="center"/>
        <w:rPr>
          <w:rFonts w:cs="Arial"/>
          <w:b/>
          <w:bCs/>
          <w:color w:val="000000"/>
          <w:lang w:val="en-GB" w:bidi="en-US"/>
        </w:rPr>
      </w:pPr>
    </w:p>
    <w:p w:rsidR="00F02093" w:rsidRPr="000467D0" w:rsidRDefault="00F02093" w:rsidP="00106D75">
      <w:pPr>
        <w:widowControl w:val="0"/>
        <w:numPr>
          <w:ilvl w:val="0"/>
          <w:numId w:val="3"/>
        </w:numPr>
        <w:suppressAutoHyphens/>
        <w:autoSpaceDE w:val="0"/>
        <w:autoSpaceDN w:val="0"/>
        <w:adjustRightInd w:val="0"/>
        <w:spacing w:line="288" w:lineRule="auto"/>
        <w:textAlignment w:val="center"/>
        <w:rPr>
          <w:rFonts w:cs="Arial"/>
          <w:color w:val="000000"/>
          <w:lang w:val="en-GB" w:bidi="en-US"/>
        </w:rPr>
      </w:pPr>
      <w:r w:rsidRPr="000467D0">
        <w:rPr>
          <w:rFonts w:cs="Arial"/>
          <w:b/>
          <w:bCs/>
          <w:color w:val="000000"/>
          <w:lang w:val="en-GB" w:bidi="en-US"/>
        </w:rPr>
        <w:t>If no other time is fixed, the annual meeting of the council shall take place at 6pm.</w:t>
      </w:r>
    </w:p>
    <w:p w:rsidR="00F02093" w:rsidRPr="000467D0" w:rsidRDefault="00F02093" w:rsidP="00F02093">
      <w:pPr>
        <w:widowControl w:val="0"/>
        <w:tabs>
          <w:tab w:val="num" w:pos="567"/>
        </w:tabs>
        <w:suppressAutoHyphens/>
        <w:autoSpaceDE w:val="0"/>
        <w:autoSpaceDN w:val="0"/>
        <w:adjustRightInd w:val="0"/>
        <w:spacing w:line="288" w:lineRule="auto"/>
        <w:ind w:left="567" w:hanging="567"/>
        <w:textAlignment w:val="center"/>
        <w:rPr>
          <w:rFonts w:cs="Arial"/>
          <w:color w:val="000000"/>
          <w:lang w:val="en-GB" w:bidi="en-US"/>
        </w:rPr>
      </w:pPr>
    </w:p>
    <w:p w:rsidR="00F02093" w:rsidRPr="000467D0" w:rsidRDefault="00F02093" w:rsidP="00106D75">
      <w:pPr>
        <w:widowControl w:val="0"/>
        <w:numPr>
          <w:ilvl w:val="0"/>
          <w:numId w:val="3"/>
        </w:numPr>
        <w:suppressAutoHyphens/>
        <w:autoSpaceDE w:val="0"/>
        <w:autoSpaceDN w:val="0"/>
        <w:adjustRightInd w:val="0"/>
        <w:spacing w:line="288" w:lineRule="auto"/>
        <w:textAlignment w:val="center"/>
        <w:rPr>
          <w:rFonts w:cs="Arial"/>
          <w:color w:val="000000"/>
          <w:lang w:val="en-GB" w:bidi="en-US"/>
        </w:rPr>
      </w:pPr>
      <w:r w:rsidRPr="000467D0">
        <w:rPr>
          <w:rFonts w:cs="Arial"/>
          <w:b/>
          <w:bCs/>
          <w:color w:val="000000"/>
          <w:lang w:val="en-GB" w:bidi="en-US"/>
        </w:rPr>
        <w:t xml:space="preserve">In addition to the annual meeting of the council, at least three other ordinary meetings shall be held in each year on such dates and times as the council </w:t>
      </w:r>
      <w:r w:rsidR="002053E6">
        <w:rPr>
          <w:rFonts w:cs="Arial"/>
          <w:b/>
          <w:bCs/>
          <w:color w:val="000000"/>
          <w:lang w:val="en-GB" w:bidi="en-US"/>
        </w:rPr>
        <w:t>decides</w:t>
      </w:r>
      <w:r w:rsidRPr="000467D0">
        <w:rPr>
          <w:rFonts w:cs="Arial"/>
          <w:b/>
          <w:bCs/>
          <w:color w:val="000000"/>
          <w:lang w:val="en-GB" w:bidi="en-US"/>
        </w:rPr>
        <w:t>.</w:t>
      </w:r>
    </w:p>
    <w:p w:rsidR="00F02093" w:rsidRPr="000467D0" w:rsidRDefault="00F02093" w:rsidP="00975DD9">
      <w:pPr>
        <w:widowControl w:val="0"/>
        <w:tabs>
          <w:tab w:val="num" w:pos="567"/>
        </w:tabs>
        <w:suppressAutoHyphens/>
        <w:autoSpaceDE w:val="0"/>
        <w:autoSpaceDN w:val="0"/>
        <w:adjustRightInd w:val="0"/>
        <w:spacing w:line="288" w:lineRule="auto"/>
        <w:textAlignment w:val="center"/>
        <w:rPr>
          <w:rFonts w:cs="Arial"/>
          <w:b/>
          <w:bCs/>
          <w:color w:val="000000"/>
          <w:lang w:val="en-GB" w:bidi="en-US"/>
        </w:rPr>
      </w:pPr>
    </w:p>
    <w:p w:rsidR="00F02093" w:rsidRPr="000467D0" w:rsidRDefault="00F02093" w:rsidP="00106D75">
      <w:pPr>
        <w:widowControl w:val="0"/>
        <w:numPr>
          <w:ilvl w:val="0"/>
          <w:numId w:val="3"/>
        </w:numPr>
        <w:suppressAutoHyphens/>
        <w:autoSpaceDE w:val="0"/>
        <w:autoSpaceDN w:val="0"/>
        <w:adjustRightInd w:val="0"/>
        <w:spacing w:line="288" w:lineRule="auto"/>
        <w:textAlignment w:val="center"/>
        <w:rPr>
          <w:rFonts w:cs="Arial"/>
          <w:b/>
          <w:bCs/>
          <w:color w:val="000000"/>
          <w:lang w:val="en-GB" w:bidi="en-US"/>
        </w:rPr>
      </w:pPr>
      <w:r w:rsidRPr="000467D0">
        <w:rPr>
          <w:rFonts w:cs="Arial"/>
          <w:b/>
          <w:bCs/>
          <w:color w:val="000000"/>
          <w:lang w:val="en-GB" w:bidi="en-US"/>
        </w:rPr>
        <w:t>The first business conducted at the annual meeting of the council shall be the election of the Chairman and Vice-Chairman (if any) of the Council.</w:t>
      </w:r>
    </w:p>
    <w:p w:rsidR="00F02093" w:rsidRPr="000467D0" w:rsidRDefault="00F02093" w:rsidP="00F02093">
      <w:pPr>
        <w:widowControl w:val="0"/>
        <w:tabs>
          <w:tab w:val="num" w:pos="567"/>
        </w:tabs>
        <w:suppressAutoHyphens/>
        <w:autoSpaceDE w:val="0"/>
        <w:autoSpaceDN w:val="0"/>
        <w:adjustRightInd w:val="0"/>
        <w:spacing w:line="288" w:lineRule="auto"/>
        <w:ind w:left="567" w:hanging="567"/>
        <w:textAlignment w:val="center"/>
        <w:rPr>
          <w:rFonts w:cs="Arial"/>
          <w:b/>
          <w:bCs/>
          <w:color w:val="000000"/>
          <w:lang w:val="en-GB" w:bidi="en-US"/>
        </w:rPr>
      </w:pPr>
    </w:p>
    <w:p w:rsidR="00F02093" w:rsidRPr="000467D0" w:rsidRDefault="00F02093" w:rsidP="00106D75">
      <w:pPr>
        <w:widowControl w:val="0"/>
        <w:numPr>
          <w:ilvl w:val="0"/>
          <w:numId w:val="3"/>
        </w:numPr>
        <w:suppressAutoHyphens/>
        <w:autoSpaceDE w:val="0"/>
        <w:autoSpaceDN w:val="0"/>
        <w:adjustRightInd w:val="0"/>
        <w:spacing w:line="288" w:lineRule="auto"/>
        <w:textAlignment w:val="center"/>
        <w:rPr>
          <w:rFonts w:cs="Arial"/>
          <w:b/>
          <w:bCs/>
          <w:color w:val="000000"/>
          <w:lang w:val="en-GB" w:bidi="en-US"/>
        </w:rPr>
      </w:pPr>
      <w:r w:rsidRPr="000467D0">
        <w:rPr>
          <w:rFonts w:cs="Arial"/>
          <w:b/>
          <w:bCs/>
          <w:color w:val="000000"/>
          <w:lang w:val="en-GB" w:bidi="en-US"/>
        </w:rPr>
        <w:t xml:space="preserve">The Chairman of the Council, unless he has resigned or becomes disqualified, shall </w:t>
      </w:r>
      <w:r w:rsidRPr="000467D0">
        <w:rPr>
          <w:rFonts w:cs="Arial"/>
          <w:b/>
          <w:bCs/>
          <w:color w:val="000000"/>
          <w:lang w:val="en-GB" w:bidi="en-US"/>
        </w:rPr>
        <w:lastRenderedPageBreak/>
        <w:t xml:space="preserve">continue in office and preside at the annual meeting until his successor is elected at the next annual meeting of the council. </w:t>
      </w:r>
    </w:p>
    <w:p w:rsidR="00F02093" w:rsidRPr="000467D0" w:rsidRDefault="00F02093" w:rsidP="00F02093">
      <w:pPr>
        <w:widowControl w:val="0"/>
        <w:tabs>
          <w:tab w:val="num" w:pos="567"/>
        </w:tabs>
        <w:suppressAutoHyphens/>
        <w:autoSpaceDE w:val="0"/>
        <w:autoSpaceDN w:val="0"/>
        <w:adjustRightInd w:val="0"/>
        <w:spacing w:line="288" w:lineRule="auto"/>
        <w:ind w:left="567" w:hanging="567"/>
        <w:textAlignment w:val="center"/>
        <w:rPr>
          <w:rFonts w:cs="Arial"/>
          <w:b/>
          <w:bCs/>
          <w:color w:val="000000"/>
          <w:lang w:val="en-GB" w:bidi="en-US"/>
        </w:rPr>
      </w:pPr>
    </w:p>
    <w:p w:rsidR="00F02093" w:rsidRPr="000467D0" w:rsidRDefault="00F02093" w:rsidP="00106D75">
      <w:pPr>
        <w:widowControl w:val="0"/>
        <w:numPr>
          <w:ilvl w:val="0"/>
          <w:numId w:val="3"/>
        </w:numPr>
        <w:suppressAutoHyphens/>
        <w:autoSpaceDE w:val="0"/>
        <w:autoSpaceDN w:val="0"/>
        <w:adjustRightInd w:val="0"/>
        <w:spacing w:line="288" w:lineRule="auto"/>
        <w:textAlignment w:val="center"/>
        <w:rPr>
          <w:rFonts w:cs="Arial"/>
          <w:b/>
          <w:bCs/>
          <w:color w:val="000000"/>
          <w:lang w:val="en-GB" w:bidi="en-US"/>
        </w:rPr>
      </w:pPr>
      <w:r w:rsidRPr="000467D0">
        <w:rPr>
          <w:rFonts w:cs="Arial"/>
          <w:b/>
          <w:bCs/>
          <w:color w:val="000000"/>
          <w:lang w:val="en-GB" w:bidi="en-US"/>
        </w:rPr>
        <w:t>The Vice-Chairman of the Council, if any, unless he resigns or becomes disqualified, shall hold office until immediately after the election of the Chairman of the Council at the next annual meeting of the council.</w:t>
      </w:r>
    </w:p>
    <w:p w:rsidR="00F02093" w:rsidRPr="000467D0" w:rsidRDefault="00F02093" w:rsidP="00F02093">
      <w:pPr>
        <w:widowControl w:val="0"/>
        <w:tabs>
          <w:tab w:val="num" w:pos="567"/>
        </w:tabs>
        <w:suppressAutoHyphens/>
        <w:autoSpaceDE w:val="0"/>
        <w:autoSpaceDN w:val="0"/>
        <w:adjustRightInd w:val="0"/>
        <w:spacing w:line="288" w:lineRule="auto"/>
        <w:ind w:left="567" w:hanging="567"/>
        <w:textAlignment w:val="center"/>
        <w:rPr>
          <w:rFonts w:cs="Arial"/>
          <w:color w:val="000000"/>
          <w:lang w:val="en-GB" w:bidi="en-US"/>
        </w:rPr>
      </w:pPr>
    </w:p>
    <w:p w:rsidR="00F02093" w:rsidRPr="002053E6" w:rsidRDefault="00F02093" w:rsidP="00E0050F">
      <w:pPr>
        <w:widowControl w:val="0"/>
        <w:numPr>
          <w:ilvl w:val="0"/>
          <w:numId w:val="3"/>
        </w:numPr>
        <w:suppressAutoHyphens/>
        <w:autoSpaceDE w:val="0"/>
        <w:autoSpaceDN w:val="0"/>
        <w:adjustRightInd w:val="0"/>
        <w:spacing w:line="288" w:lineRule="auto"/>
        <w:ind w:right="-142"/>
        <w:textAlignment w:val="center"/>
        <w:rPr>
          <w:rFonts w:cs="Arial"/>
          <w:b/>
          <w:bCs/>
          <w:color w:val="000000"/>
          <w:lang w:val="en-GB" w:bidi="en-US"/>
        </w:rPr>
      </w:pPr>
      <w:r w:rsidRPr="002053E6">
        <w:rPr>
          <w:rFonts w:cs="Arial"/>
          <w:b/>
          <w:bCs/>
          <w:color w:val="000000"/>
          <w:lang w:val="en-GB"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F02093" w:rsidRPr="000467D0" w:rsidRDefault="00F02093" w:rsidP="00F02093">
      <w:pPr>
        <w:rPr>
          <w:rFonts w:cs="Arial"/>
          <w:b/>
          <w:bCs/>
          <w:color w:val="000000"/>
          <w:lang w:val="en-GB" w:bidi="en-US"/>
        </w:rPr>
      </w:pPr>
    </w:p>
    <w:p w:rsidR="00F02093" w:rsidRPr="000467D0" w:rsidRDefault="00F02093" w:rsidP="00106D75">
      <w:pPr>
        <w:widowControl w:val="0"/>
        <w:numPr>
          <w:ilvl w:val="0"/>
          <w:numId w:val="3"/>
        </w:numPr>
        <w:suppressAutoHyphens/>
        <w:autoSpaceDE w:val="0"/>
        <w:autoSpaceDN w:val="0"/>
        <w:adjustRightInd w:val="0"/>
        <w:spacing w:line="288" w:lineRule="auto"/>
        <w:textAlignment w:val="center"/>
        <w:rPr>
          <w:rFonts w:cs="Arial"/>
          <w:b/>
          <w:bCs/>
          <w:color w:val="000000"/>
          <w:lang w:val="en-GB" w:bidi="en-US"/>
        </w:rPr>
      </w:pPr>
      <w:r w:rsidRPr="000467D0">
        <w:rPr>
          <w:rFonts w:cs="Arial"/>
          <w:b/>
          <w:bCs/>
          <w:color w:val="000000"/>
          <w:lang w:val="en-GB"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F02093" w:rsidRPr="000467D0" w:rsidRDefault="00F02093" w:rsidP="00F02093">
      <w:pPr>
        <w:widowControl w:val="0"/>
        <w:tabs>
          <w:tab w:val="num" w:pos="567"/>
        </w:tabs>
        <w:suppressAutoHyphens/>
        <w:autoSpaceDE w:val="0"/>
        <w:autoSpaceDN w:val="0"/>
        <w:adjustRightInd w:val="0"/>
        <w:spacing w:line="288" w:lineRule="auto"/>
        <w:ind w:left="567" w:hanging="567"/>
        <w:textAlignment w:val="center"/>
        <w:rPr>
          <w:rFonts w:cs="Arial"/>
          <w:color w:val="000000"/>
          <w:lang w:val="en-GB" w:bidi="en-US"/>
        </w:rPr>
      </w:pPr>
    </w:p>
    <w:p w:rsidR="00F02093" w:rsidRPr="000467D0" w:rsidRDefault="00F02093" w:rsidP="00106D75">
      <w:pPr>
        <w:widowControl w:val="0"/>
        <w:numPr>
          <w:ilvl w:val="0"/>
          <w:numId w:val="3"/>
        </w:numPr>
        <w:suppressAutoHyphens/>
        <w:autoSpaceDE w:val="0"/>
        <w:autoSpaceDN w:val="0"/>
        <w:adjustRightInd w:val="0"/>
        <w:spacing w:line="288" w:lineRule="auto"/>
        <w:textAlignment w:val="center"/>
        <w:rPr>
          <w:rFonts w:cs="Arial"/>
          <w:color w:val="000000"/>
          <w:lang w:val="en-GB" w:bidi="en-US"/>
        </w:rPr>
      </w:pPr>
      <w:r w:rsidRPr="000467D0">
        <w:rPr>
          <w:rFonts w:cs="Arial"/>
          <w:color w:val="000000"/>
          <w:lang w:val="en-GB" w:bidi="en-US"/>
        </w:rPr>
        <w:t>Following the election of the Chairman of the Council and Vice-Chairman (if any) of the Council at the annual meeting of the council, the business of the annual meeting shall include:</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b/>
          <w:color w:val="000000"/>
          <w:lang w:val="en-GB" w:bidi="en-US"/>
        </w:rPr>
        <w:t>In an election year, delivery by the Chairman of the Council and councillors of their acceptance of office forms unless the council resolves for this to be done at a later date</w:t>
      </w:r>
      <w:r w:rsidRPr="000467D0">
        <w:rPr>
          <w:rFonts w:cs="Arial"/>
          <w:color w:val="000000"/>
          <w:lang w:val="en-GB" w:bidi="en-US"/>
        </w:rPr>
        <w:t xml:space="preserve">. </w:t>
      </w:r>
      <w:r w:rsidRPr="000467D0">
        <w:rPr>
          <w:rFonts w:cs="Arial"/>
          <w:b/>
          <w:color w:val="000000"/>
          <w:lang w:val="en-GB" w:bidi="en-US"/>
        </w:rPr>
        <w:t>In a year which is not an election year, delivery by the Chairman of the Council of his acceptance of office form unless the council resolves for this to be done at a later date;</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Confirmation of the accuracy of the minutes of the last meeting of the council;</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Receipt of the minutes of the last meeting of a committee;</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Consideration of the recommendations made by a committee;</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Review of delegation arrangements to committees, sub-committees, staff and other local authorities;</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Review of the terms of reference for committees;</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Appointment of members to existing committees;</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Appointment of any new committees in accordance with standing order 4 above;</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Review and adoption of appropriate standing orders and financial regulations;</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 xml:space="preserve">Review of arrangements </w:t>
      </w:r>
      <w:r w:rsidR="002723A3">
        <w:rPr>
          <w:rFonts w:cs="Arial"/>
          <w:color w:val="000000"/>
          <w:lang w:val="en-GB" w:bidi="en-US"/>
        </w:rPr>
        <w:t>(</w:t>
      </w:r>
      <w:r w:rsidRPr="000467D0">
        <w:rPr>
          <w:rFonts w:cs="Arial"/>
          <w:color w:val="000000"/>
          <w:lang w:val="en-GB" w:bidi="en-US"/>
        </w:rPr>
        <w:t xml:space="preserve">including </w:t>
      </w:r>
      <w:r w:rsidR="002723A3">
        <w:rPr>
          <w:rFonts w:cs="Arial"/>
          <w:color w:val="000000"/>
          <w:lang w:val="en-GB" w:bidi="en-US"/>
        </w:rPr>
        <w:t>legal agreements)</w:t>
      </w:r>
      <w:r w:rsidRPr="000467D0">
        <w:rPr>
          <w:rFonts w:cs="Arial"/>
          <w:color w:val="000000"/>
          <w:lang w:val="en-GB" w:bidi="en-US"/>
        </w:rPr>
        <w:t xml:space="preserve"> with other local authorities </w:t>
      </w:r>
      <w:r w:rsidR="002723A3">
        <w:rPr>
          <w:rFonts w:cs="Arial"/>
          <w:color w:val="000000"/>
          <w:lang w:val="en-GB" w:bidi="en-US"/>
        </w:rPr>
        <w:t>not for profit bodies and businesses</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Review of representation on or work with external bodies and arrangements for reporting back;</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In an election year, to make arrangements with a view to the council becoming eligible to exercise the general power of competence in the future;</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Review of inventory of land and assets including buildings and office equipment;</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Confirmation of arrangements for insurance cover in respect of all insured risks;</w:t>
      </w:r>
    </w:p>
    <w:p w:rsidR="00F02093" w:rsidRPr="000467D0"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lastRenderedPageBreak/>
        <w:t>Review of the council’s and/or staff subscriptions to other bodies;</w:t>
      </w:r>
    </w:p>
    <w:p w:rsidR="00F02093"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Review of the council’s complaints procedure;</w:t>
      </w:r>
    </w:p>
    <w:p w:rsidR="002723A3" w:rsidRPr="002723A3" w:rsidRDefault="002723A3" w:rsidP="00E0050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E0050F">
        <w:rPr>
          <w:rFonts w:cs="Arial"/>
          <w:color w:val="000000"/>
          <w:lang w:val="en-GB" w:bidi="en-US"/>
        </w:rPr>
        <w:t>Review of the Council’s policies, procedures and practices in respect of its obligations under freedom of information and data protection legislation (see also standing orders 11, 20 and 21);</w:t>
      </w:r>
    </w:p>
    <w:p w:rsidR="002723A3" w:rsidRDefault="00F0209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Review of the council’s policy for dealing with the press/media;</w:t>
      </w:r>
    </w:p>
    <w:p w:rsidR="002723A3" w:rsidRPr="00E0050F" w:rsidRDefault="002723A3" w:rsidP="00106D75">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E0050F">
        <w:rPr>
          <w:rFonts w:cs="Arial"/>
          <w:color w:val="000000"/>
          <w:lang w:val="en-GB" w:bidi="en-US"/>
        </w:rPr>
        <w:t>Review of the Council’s employment policies and procedures</w:t>
      </w:r>
    </w:p>
    <w:p w:rsidR="007C2C8F" w:rsidRPr="00E0050F" w:rsidRDefault="007C2C8F" w:rsidP="00E0050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E0050F">
        <w:rPr>
          <w:rFonts w:cs="Arial"/>
          <w:color w:val="000000"/>
          <w:lang w:val="en-GB" w:bidi="en-US"/>
        </w:rPr>
        <w:t>Review of the Council’s expenditure incurred under s.137 of the Local Government Act 1972 or the general power of competence.</w:t>
      </w:r>
    </w:p>
    <w:p w:rsidR="007C2C8F" w:rsidRPr="00701B5A" w:rsidRDefault="007C2C8F" w:rsidP="007C2C8F">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cs="Arial"/>
          <w:color w:val="000000"/>
          <w:lang w:val="en-GB" w:bidi="en-US"/>
        </w:rPr>
      </w:pPr>
      <w:r w:rsidRPr="00701B5A">
        <w:rPr>
          <w:rFonts w:cs="Arial"/>
          <w:color w:val="000000"/>
          <w:lang w:val="en-GB" w:bidi="en-US"/>
        </w:rPr>
        <w:t xml:space="preserve">Determining </w:t>
      </w:r>
      <w:r w:rsidRPr="000467D0">
        <w:rPr>
          <w:rFonts w:cs="Arial"/>
          <w:color w:val="000000"/>
          <w:lang w:val="en-GB" w:bidi="en-US"/>
        </w:rPr>
        <w:t xml:space="preserve">the time and place of ordinary meetings of the full council up to and including the next annual meeting of full council. </w:t>
      </w:r>
    </w:p>
    <w:p w:rsidR="00F02093" w:rsidRPr="000467D0" w:rsidRDefault="00F02093" w:rsidP="00E0050F">
      <w:pPr>
        <w:widowControl w:val="0"/>
        <w:tabs>
          <w:tab w:val="num" w:pos="1701"/>
        </w:tabs>
        <w:suppressAutoHyphens/>
        <w:autoSpaceDE w:val="0"/>
        <w:autoSpaceDN w:val="0"/>
        <w:adjustRightInd w:val="0"/>
        <w:spacing w:line="288" w:lineRule="auto"/>
        <w:ind w:left="1134"/>
        <w:textAlignment w:val="center"/>
        <w:rPr>
          <w:rFonts w:cs="Arial"/>
          <w:color w:val="000000"/>
          <w:lang w:val="en-GB" w:bidi="en-US"/>
        </w:rPr>
      </w:pPr>
    </w:p>
    <w:p w:rsidR="00562CB0" w:rsidRDefault="00562CB0" w:rsidP="00C244B3">
      <w:pPr>
        <w:widowControl w:val="0"/>
        <w:tabs>
          <w:tab w:val="num" w:pos="567"/>
        </w:tabs>
        <w:suppressAutoHyphens/>
        <w:autoSpaceDE w:val="0"/>
        <w:autoSpaceDN w:val="0"/>
        <w:adjustRightInd w:val="0"/>
        <w:spacing w:line="288" w:lineRule="auto"/>
        <w:ind w:left="567" w:hanging="567"/>
        <w:jc w:val="center"/>
        <w:textAlignment w:val="center"/>
        <w:rPr>
          <w:rFonts w:cs="Arial"/>
          <w:b/>
          <w:bCs/>
          <w:color w:val="808080"/>
          <w:sz w:val="28"/>
          <w:szCs w:val="28"/>
          <w:lang w:val="en-GB"/>
        </w:rPr>
      </w:pPr>
    </w:p>
    <w:p w:rsidR="00562CB0" w:rsidRDefault="00562CB0" w:rsidP="00C244B3">
      <w:pPr>
        <w:widowControl w:val="0"/>
        <w:tabs>
          <w:tab w:val="num" w:pos="567"/>
        </w:tabs>
        <w:suppressAutoHyphens/>
        <w:autoSpaceDE w:val="0"/>
        <w:autoSpaceDN w:val="0"/>
        <w:adjustRightInd w:val="0"/>
        <w:spacing w:line="288" w:lineRule="auto"/>
        <w:ind w:left="567" w:hanging="567"/>
        <w:jc w:val="center"/>
        <w:textAlignment w:val="center"/>
        <w:rPr>
          <w:rFonts w:cs="Arial"/>
          <w:b/>
          <w:bCs/>
          <w:color w:val="808080"/>
          <w:sz w:val="28"/>
          <w:szCs w:val="28"/>
          <w:lang w:val="en-GB"/>
        </w:rPr>
      </w:pPr>
    </w:p>
    <w:p w:rsidR="00F02093" w:rsidRPr="00A71A36" w:rsidRDefault="003C0BF9" w:rsidP="00C244B3">
      <w:pPr>
        <w:widowControl w:val="0"/>
        <w:tabs>
          <w:tab w:val="num" w:pos="567"/>
        </w:tabs>
        <w:suppressAutoHyphens/>
        <w:autoSpaceDE w:val="0"/>
        <w:autoSpaceDN w:val="0"/>
        <w:adjustRightInd w:val="0"/>
        <w:spacing w:line="288" w:lineRule="auto"/>
        <w:ind w:left="567" w:hanging="567"/>
        <w:jc w:val="center"/>
        <w:textAlignment w:val="center"/>
        <w:rPr>
          <w:rFonts w:cs="Arial"/>
          <w:b/>
          <w:bCs/>
          <w:color w:val="000000"/>
          <w:sz w:val="28"/>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2932D324" wp14:editId="1DDAE5D8">
            <wp:extent cx="400050" cy="400050"/>
            <wp:effectExtent l="0" t="0" r="0" b="0"/>
            <wp:docPr id="31" name="Picture 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F02093">
      <w:pPr>
        <w:widowControl w:val="0"/>
        <w:suppressAutoHyphens/>
        <w:autoSpaceDE w:val="0"/>
        <w:autoSpaceDN w:val="0"/>
        <w:adjustRightInd w:val="0"/>
        <w:spacing w:line="288" w:lineRule="auto"/>
        <w:textAlignment w:val="center"/>
        <w:rPr>
          <w:rFonts w:cs="Arial"/>
          <w:b/>
          <w:bCs/>
          <w:color w:val="000000"/>
          <w:szCs w:val="40"/>
          <w:lang w:val="en-GB" w:bidi="en-US"/>
        </w:rPr>
      </w:pPr>
    </w:p>
    <w:p w:rsidR="00F02093" w:rsidRPr="00A71A36" w:rsidRDefault="00F02093" w:rsidP="00F02093">
      <w:pPr>
        <w:pStyle w:val="Heading21"/>
        <w:tabs>
          <w:tab w:val="clear" w:pos="1135"/>
          <w:tab w:val="num" w:pos="851"/>
        </w:tabs>
        <w:spacing w:before="0"/>
        <w:ind w:left="851"/>
        <w:rPr>
          <w:rFonts w:cs="Arial"/>
          <w:color w:val="808080"/>
          <w:szCs w:val="44"/>
        </w:rPr>
      </w:pPr>
      <w:bookmarkStart w:id="43" w:name="Extraordinary_meetings_of_the_council"/>
      <w:bookmarkStart w:id="44" w:name="_Toc357072136"/>
      <w:bookmarkStart w:id="45" w:name="_Toc359318560"/>
      <w:bookmarkStart w:id="46" w:name="_Toc359334508"/>
      <w:bookmarkStart w:id="47" w:name="_Toc359334787"/>
      <w:bookmarkStart w:id="48" w:name="_Toc359336489"/>
      <w:bookmarkEnd w:id="43"/>
      <w:r w:rsidRPr="00A71A36">
        <w:rPr>
          <w:rFonts w:cs="Arial"/>
          <w:color w:val="808080"/>
          <w:sz w:val="44"/>
          <w:szCs w:val="44"/>
        </w:rPr>
        <w:t>Extraordinary meetings</w:t>
      </w:r>
      <w:bookmarkEnd w:id="44"/>
      <w:r w:rsidRPr="00A71A36">
        <w:rPr>
          <w:rFonts w:cs="Arial"/>
          <w:color w:val="808080"/>
          <w:sz w:val="44"/>
          <w:szCs w:val="44"/>
        </w:rPr>
        <w:t xml:space="preserve"> of the council and committees and sub-committees</w:t>
      </w:r>
      <w:bookmarkEnd w:id="45"/>
      <w:bookmarkEnd w:id="46"/>
      <w:bookmarkEnd w:id="47"/>
      <w:bookmarkEnd w:id="48"/>
      <w:r w:rsidR="00882D80">
        <w:rPr>
          <w:rFonts w:cs="Arial"/>
          <w:color w:val="808080"/>
          <w:sz w:val="44"/>
          <w:szCs w:val="44"/>
        </w:rPr>
        <w:t xml:space="preserve"> </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18"/>
          <w:lang w:val="en-GB" w:bidi="en-US"/>
        </w:rPr>
      </w:pPr>
    </w:p>
    <w:p w:rsidR="00F02093" w:rsidRPr="000467D0" w:rsidRDefault="00F02093" w:rsidP="00106D75">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cs="Arial"/>
          <w:b/>
          <w:bCs/>
          <w:color w:val="000000"/>
          <w:lang w:val="en-GB" w:bidi="en-US"/>
        </w:rPr>
      </w:pPr>
      <w:r w:rsidRPr="000467D0">
        <w:rPr>
          <w:rFonts w:cs="Arial"/>
          <w:b/>
          <w:bCs/>
          <w:color w:val="000000"/>
          <w:lang w:val="en-GB" w:bidi="en-US"/>
        </w:rPr>
        <w:t xml:space="preserve">The Chairman of the Council may convene an extraordinary meeting of the council at any time. </w:t>
      </w:r>
    </w:p>
    <w:p w:rsidR="00F02093" w:rsidRPr="000467D0" w:rsidRDefault="00F02093" w:rsidP="00F02093">
      <w:pPr>
        <w:widowControl w:val="0"/>
        <w:tabs>
          <w:tab w:val="num" w:pos="567"/>
        </w:tabs>
        <w:suppressAutoHyphens/>
        <w:autoSpaceDE w:val="0"/>
        <w:autoSpaceDN w:val="0"/>
        <w:adjustRightInd w:val="0"/>
        <w:spacing w:line="288" w:lineRule="auto"/>
        <w:ind w:left="567" w:hanging="567"/>
        <w:textAlignment w:val="center"/>
        <w:rPr>
          <w:rFonts w:cs="Arial"/>
          <w:color w:val="000000"/>
          <w:lang w:val="en-GB" w:bidi="en-US"/>
        </w:rPr>
      </w:pPr>
    </w:p>
    <w:p w:rsidR="00F02093" w:rsidRPr="000467D0" w:rsidRDefault="00F02093" w:rsidP="00106D75">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b/>
          <w:bCs/>
          <w:color w:val="000000"/>
          <w:lang w:val="en-GB"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F02093" w:rsidRPr="000467D0" w:rsidRDefault="00F02093" w:rsidP="00F02093">
      <w:pPr>
        <w:widowControl w:val="0"/>
        <w:tabs>
          <w:tab w:val="num" w:pos="567"/>
        </w:tabs>
        <w:suppressAutoHyphens/>
        <w:autoSpaceDE w:val="0"/>
        <w:autoSpaceDN w:val="0"/>
        <w:adjustRightInd w:val="0"/>
        <w:spacing w:line="288" w:lineRule="auto"/>
        <w:ind w:left="567" w:hanging="567"/>
        <w:textAlignment w:val="center"/>
        <w:rPr>
          <w:rFonts w:cs="Arial"/>
          <w:color w:val="000000"/>
          <w:lang w:val="en-GB" w:bidi="en-US"/>
        </w:rPr>
      </w:pPr>
    </w:p>
    <w:p w:rsidR="00F02093" w:rsidRPr="000467D0" w:rsidRDefault="00F02093" w:rsidP="00106D75">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 xml:space="preserve">The chairman of a committee [or a sub-committee] may convene an extraordinary meeting of the committee [or the sub-committee] at any time. </w:t>
      </w:r>
    </w:p>
    <w:p w:rsidR="00F02093" w:rsidRPr="000467D0" w:rsidRDefault="00F02093" w:rsidP="00F02093">
      <w:pPr>
        <w:widowControl w:val="0"/>
        <w:tabs>
          <w:tab w:val="num" w:pos="567"/>
        </w:tabs>
        <w:suppressAutoHyphens/>
        <w:autoSpaceDE w:val="0"/>
        <w:autoSpaceDN w:val="0"/>
        <w:adjustRightInd w:val="0"/>
        <w:spacing w:line="288" w:lineRule="auto"/>
        <w:ind w:left="567" w:hanging="567"/>
        <w:textAlignment w:val="center"/>
        <w:rPr>
          <w:rFonts w:cs="Arial"/>
          <w:color w:val="000000"/>
          <w:lang w:val="en-GB" w:bidi="en-US"/>
        </w:rPr>
      </w:pPr>
    </w:p>
    <w:p w:rsidR="00F02093" w:rsidRPr="000467D0" w:rsidRDefault="00F02093" w:rsidP="00106D75">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 xml:space="preserve">If the chairman of a committee [or a sub-committee] does not or refuses to call an extraordinary meeting within </w:t>
      </w:r>
      <w:r w:rsidR="009F1A84" w:rsidRPr="000467D0">
        <w:rPr>
          <w:rFonts w:cs="Arial"/>
          <w:color w:val="000000"/>
          <w:lang w:val="en-GB" w:bidi="en-US"/>
        </w:rPr>
        <w:t>10</w:t>
      </w:r>
      <w:r w:rsidRPr="000467D0">
        <w:rPr>
          <w:rFonts w:cs="Arial"/>
          <w:color w:val="000000"/>
          <w:lang w:val="en-GB" w:bidi="en-US"/>
        </w:rPr>
        <w:t xml:space="preserve"> days of having been requested by to do so by </w:t>
      </w:r>
      <w:r w:rsidR="009F1A84" w:rsidRPr="000467D0">
        <w:rPr>
          <w:rFonts w:cs="Arial"/>
          <w:color w:val="000000"/>
          <w:lang w:val="en-GB" w:bidi="en-US"/>
        </w:rPr>
        <w:t xml:space="preserve">3 </w:t>
      </w:r>
      <w:r w:rsidRPr="000467D0">
        <w:rPr>
          <w:rFonts w:cs="Arial"/>
          <w:color w:val="000000"/>
          <w:lang w:val="en-GB" w:bidi="en-US"/>
        </w:rPr>
        <w:t xml:space="preserve">members of the committee [or the sub-committee], any </w:t>
      </w:r>
      <w:r w:rsidR="009F1A84" w:rsidRPr="000467D0">
        <w:rPr>
          <w:rFonts w:cs="Arial"/>
          <w:color w:val="000000"/>
          <w:lang w:val="en-GB" w:bidi="en-US"/>
        </w:rPr>
        <w:t>3</w:t>
      </w:r>
      <w:r w:rsidRPr="000467D0">
        <w:rPr>
          <w:rFonts w:cs="Arial"/>
          <w:color w:val="000000"/>
          <w:lang w:val="en-GB" w:bidi="en-US"/>
        </w:rPr>
        <w:t xml:space="preserve"> members of the committee [and the sub-committee] may convene an extraordinary meeting of a committee [and a sub-committee]. </w:t>
      </w:r>
    </w:p>
    <w:p w:rsidR="00F02093" w:rsidRDefault="00F02093" w:rsidP="00E0050F">
      <w:pPr>
        <w:spacing w:line="288" w:lineRule="auto"/>
        <w:rPr>
          <w:rFonts w:cs="Arial"/>
          <w:color w:val="000000"/>
          <w:lang w:bidi="en-US"/>
        </w:rPr>
      </w:pPr>
    </w:p>
    <w:p w:rsidR="009935CF" w:rsidRDefault="009935CF" w:rsidP="00E0050F">
      <w:pPr>
        <w:spacing w:line="288" w:lineRule="auto"/>
        <w:rPr>
          <w:rFonts w:cs="Arial"/>
          <w:color w:val="000000"/>
          <w:lang w:bidi="en-US"/>
        </w:rPr>
      </w:pPr>
    </w:p>
    <w:p w:rsidR="009935CF" w:rsidRPr="00E0050F" w:rsidRDefault="009935CF" w:rsidP="00E0050F">
      <w:pPr>
        <w:spacing w:line="288" w:lineRule="auto"/>
        <w:rPr>
          <w:rFonts w:cs="Arial"/>
          <w:color w:val="000000"/>
          <w:lang w:bidi="en-US"/>
        </w:rPr>
      </w:pPr>
    </w:p>
    <w:p w:rsidR="00562CB0" w:rsidRDefault="00562CB0" w:rsidP="00C244B3">
      <w:pPr>
        <w:widowControl w:val="0"/>
        <w:suppressAutoHyphens/>
        <w:autoSpaceDE w:val="0"/>
        <w:autoSpaceDN w:val="0"/>
        <w:adjustRightInd w:val="0"/>
        <w:spacing w:line="288" w:lineRule="auto"/>
        <w:jc w:val="center"/>
        <w:textAlignment w:val="center"/>
        <w:rPr>
          <w:rFonts w:cs="Arial"/>
          <w:b/>
          <w:bCs/>
          <w:color w:val="808080"/>
          <w:sz w:val="28"/>
          <w:szCs w:val="28"/>
          <w:lang w:val="en-GB"/>
        </w:rPr>
      </w:pPr>
    </w:p>
    <w:p w:rsidR="009935CF" w:rsidRDefault="009935CF" w:rsidP="00C244B3">
      <w:pPr>
        <w:widowControl w:val="0"/>
        <w:suppressAutoHyphens/>
        <w:autoSpaceDE w:val="0"/>
        <w:autoSpaceDN w:val="0"/>
        <w:adjustRightInd w:val="0"/>
        <w:spacing w:line="288" w:lineRule="auto"/>
        <w:jc w:val="center"/>
        <w:textAlignment w:val="center"/>
        <w:rPr>
          <w:rFonts w:cs="Arial"/>
          <w:b/>
          <w:bCs/>
          <w:color w:val="808080"/>
          <w:sz w:val="28"/>
          <w:szCs w:val="28"/>
          <w:lang w:val="en-GB"/>
        </w:rPr>
      </w:pPr>
    </w:p>
    <w:p w:rsidR="009935CF" w:rsidRDefault="009935CF" w:rsidP="00C244B3">
      <w:pPr>
        <w:widowControl w:val="0"/>
        <w:suppressAutoHyphens/>
        <w:autoSpaceDE w:val="0"/>
        <w:autoSpaceDN w:val="0"/>
        <w:adjustRightInd w:val="0"/>
        <w:spacing w:line="288" w:lineRule="auto"/>
        <w:jc w:val="center"/>
        <w:textAlignment w:val="center"/>
        <w:rPr>
          <w:rFonts w:cs="Arial"/>
          <w:b/>
          <w:bCs/>
          <w:color w:val="808080"/>
          <w:sz w:val="28"/>
          <w:szCs w:val="28"/>
          <w:lang w:val="en-GB"/>
        </w:rPr>
      </w:pPr>
    </w:p>
    <w:p w:rsidR="009935CF" w:rsidRDefault="009935CF" w:rsidP="00C244B3">
      <w:pPr>
        <w:widowControl w:val="0"/>
        <w:suppressAutoHyphens/>
        <w:autoSpaceDE w:val="0"/>
        <w:autoSpaceDN w:val="0"/>
        <w:adjustRightInd w:val="0"/>
        <w:spacing w:line="288" w:lineRule="auto"/>
        <w:jc w:val="center"/>
        <w:textAlignment w:val="center"/>
        <w:rPr>
          <w:rFonts w:cs="Arial"/>
          <w:b/>
          <w:bCs/>
          <w:color w:val="808080"/>
          <w:sz w:val="28"/>
          <w:szCs w:val="28"/>
          <w:lang w:val="en-GB"/>
        </w:rPr>
      </w:pPr>
    </w:p>
    <w:p w:rsidR="00F02093" w:rsidRPr="00A71A36" w:rsidRDefault="003C0BF9" w:rsidP="00C244B3">
      <w:pPr>
        <w:widowControl w:val="0"/>
        <w:suppressAutoHyphens/>
        <w:autoSpaceDE w:val="0"/>
        <w:autoSpaceDN w:val="0"/>
        <w:adjustRightInd w:val="0"/>
        <w:spacing w:line="288" w:lineRule="auto"/>
        <w:jc w:val="center"/>
        <w:textAlignment w:val="center"/>
        <w:rPr>
          <w:rFonts w:cs="Arial"/>
          <w:color w:val="000000"/>
          <w:sz w:val="22"/>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2932D324" wp14:editId="1DDAE5D8">
            <wp:extent cx="400050" cy="400050"/>
            <wp:effectExtent l="0" t="0" r="0" b="0"/>
            <wp:docPr id="192" name="Picture 19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F02093">
      <w:pPr>
        <w:widowControl w:val="0"/>
        <w:suppressAutoHyphens/>
        <w:autoSpaceDE w:val="0"/>
        <w:autoSpaceDN w:val="0"/>
        <w:adjustRightInd w:val="0"/>
        <w:spacing w:line="288" w:lineRule="auto"/>
        <w:textAlignment w:val="center"/>
        <w:rPr>
          <w:rFonts w:cs="Arial"/>
          <w:color w:val="000000"/>
          <w:sz w:val="22"/>
          <w:lang w:val="en-GB" w:bidi="en-US"/>
        </w:rPr>
      </w:pPr>
    </w:p>
    <w:p w:rsidR="00F02093" w:rsidRPr="00E0050F" w:rsidRDefault="00F02093" w:rsidP="00F02093">
      <w:pPr>
        <w:pStyle w:val="Heading21"/>
        <w:tabs>
          <w:tab w:val="clear" w:pos="1135"/>
          <w:tab w:val="num" w:pos="851"/>
        </w:tabs>
        <w:spacing w:before="0" w:line="288" w:lineRule="auto"/>
        <w:ind w:left="851"/>
        <w:rPr>
          <w:rFonts w:cs="Arial"/>
          <w:color w:val="808080"/>
          <w:sz w:val="44"/>
          <w:szCs w:val="44"/>
        </w:rPr>
      </w:pPr>
      <w:bookmarkStart w:id="49" w:name="Previous_resolutions"/>
      <w:bookmarkStart w:id="50" w:name="_Toc359318561"/>
      <w:bookmarkStart w:id="51" w:name="_Toc359334509"/>
      <w:bookmarkStart w:id="52" w:name="_Toc359334788"/>
      <w:bookmarkStart w:id="53" w:name="_Toc359336490"/>
      <w:bookmarkEnd w:id="49"/>
      <w:r w:rsidRPr="00A71A36">
        <w:rPr>
          <w:rFonts w:cs="Arial"/>
          <w:color w:val="808080"/>
          <w:sz w:val="44"/>
          <w:szCs w:val="44"/>
        </w:rPr>
        <w:t>Previous resolutions</w:t>
      </w:r>
      <w:bookmarkEnd w:id="35"/>
      <w:bookmarkEnd w:id="50"/>
      <w:bookmarkEnd w:id="51"/>
      <w:bookmarkEnd w:id="52"/>
      <w:bookmarkEnd w:id="53"/>
      <w:r w:rsidR="00882D80">
        <w:rPr>
          <w:rFonts w:cs="Arial"/>
          <w:color w:val="808080"/>
          <w:sz w:val="44"/>
          <w:szCs w:val="44"/>
        </w:rPr>
        <w:t xml:space="preserve"> </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lang w:val="en-GB" w:bidi="en-US"/>
        </w:rPr>
      </w:pPr>
    </w:p>
    <w:p w:rsidR="00F02093" w:rsidRPr="000467D0" w:rsidRDefault="00F02093" w:rsidP="00106D75">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 xml:space="preserve">A resolution shall not be reversed within six months except either by a special motion, which requires written notice by at least </w:t>
      </w:r>
      <w:r w:rsidR="009F1A84" w:rsidRPr="000467D0">
        <w:rPr>
          <w:rFonts w:cs="Arial"/>
          <w:color w:val="000000"/>
          <w:lang w:val="en-GB" w:bidi="en-US"/>
        </w:rPr>
        <w:t>4</w:t>
      </w:r>
      <w:r w:rsidRPr="000467D0">
        <w:rPr>
          <w:rFonts w:cs="Arial"/>
          <w:color w:val="000000"/>
          <w:lang w:val="en-GB" w:bidi="en-US"/>
        </w:rPr>
        <w:t xml:space="preserve"> councillors to be given to the Proper Officer in accordance with standing order 9 below, or by a motion moved in pursuance of the recommendation of a committee or a sub-committee.</w:t>
      </w:r>
    </w:p>
    <w:p w:rsidR="00F02093" w:rsidRPr="000467D0"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Default="00F02093" w:rsidP="00106D75">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When a motion moved pursuant to standing order 7(a) above has been disposed of, no similar motion may be moved within a further six months.</w:t>
      </w:r>
    </w:p>
    <w:p w:rsidR="00562CB0" w:rsidRDefault="00562CB0" w:rsidP="00562CB0">
      <w:pPr>
        <w:pStyle w:val="ListParagraph"/>
        <w:rPr>
          <w:rFonts w:cs="Arial"/>
          <w:color w:val="000000"/>
          <w:lang w:bidi="en-US"/>
        </w:rPr>
      </w:pPr>
    </w:p>
    <w:p w:rsidR="00562CB0" w:rsidRDefault="00562CB0" w:rsidP="00562CB0">
      <w:pPr>
        <w:widowControl w:val="0"/>
        <w:suppressAutoHyphens/>
        <w:autoSpaceDE w:val="0"/>
        <w:autoSpaceDN w:val="0"/>
        <w:adjustRightInd w:val="0"/>
        <w:spacing w:line="288" w:lineRule="auto"/>
        <w:textAlignment w:val="center"/>
        <w:rPr>
          <w:rFonts w:cs="Arial"/>
          <w:color w:val="000000"/>
          <w:lang w:val="en-GB" w:bidi="en-US"/>
        </w:rPr>
      </w:pPr>
    </w:p>
    <w:p w:rsidR="00562CB0" w:rsidRPr="000467D0" w:rsidRDefault="00562CB0" w:rsidP="00562CB0">
      <w:pPr>
        <w:widowControl w:val="0"/>
        <w:suppressAutoHyphens/>
        <w:autoSpaceDE w:val="0"/>
        <w:autoSpaceDN w:val="0"/>
        <w:adjustRightInd w:val="0"/>
        <w:spacing w:line="288" w:lineRule="auto"/>
        <w:textAlignment w:val="center"/>
        <w:rPr>
          <w:rFonts w:cs="Arial"/>
          <w:color w:val="000000"/>
          <w:lang w:val="en-GB" w:bidi="en-US"/>
        </w:rPr>
      </w:pPr>
    </w:p>
    <w:p w:rsidR="00F02093" w:rsidRPr="00A71A36"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Pr="00A71A36" w:rsidRDefault="00562CB0" w:rsidP="00562CB0">
      <w:pPr>
        <w:widowControl w:val="0"/>
        <w:suppressAutoHyphens/>
        <w:autoSpaceDE w:val="0"/>
        <w:autoSpaceDN w:val="0"/>
        <w:adjustRightInd w:val="0"/>
        <w:spacing w:line="288" w:lineRule="auto"/>
        <w:jc w:val="center"/>
        <w:textAlignment w:val="center"/>
        <w:rPr>
          <w:rFonts w:cs="Arial"/>
          <w:color w:val="000000"/>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365C8AAB" wp14:editId="174080FD">
            <wp:extent cx="400050" cy="40005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E0050F" w:rsidRDefault="00F02093" w:rsidP="00F02093">
      <w:pPr>
        <w:pStyle w:val="Heading21"/>
        <w:tabs>
          <w:tab w:val="clear" w:pos="1135"/>
          <w:tab w:val="num" w:pos="851"/>
        </w:tabs>
        <w:spacing w:before="0" w:line="288" w:lineRule="auto"/>
        <w:ind w:left="851"/>
        <w:rPr>
          <w:rFonts w:cs="Arial"/>
          <w:color w:val="808080"/>
          <w:sz w:val="44"/>
          <w:szCs w:val="44"/>
        </w:rPr>
      </w:pPr>
      <w:bookmarkStart w:id="54" w:name="_Toc357072133"/>
      <w:bookmarkStart w:id="55" w:name="_Toc359318562"/>
      <w:bookmarkStart w:id="56" w:name="_Toc359334510"/>
      <w:bookmarkStart w:id="57" w:name="_Toc359334789"/>
      <w:bookmarkStart w:id="58" w:name="_Toc359336491"/>
      <w:bookmarkStart w:id="59" w:name="Voting_on_appointments"/>
      <w:r w:rsidRPr="00A71A36">
        <w:rPr>
          <w:rFonts w:cs="Arial"/>
          <w:color w:val="808080"/>
          <w:sz w:val="44"/>
          <w:szCs w:val="44"/>
        </w:rPr>
        <w:t>Voting on appointments</w:t>
      </w:r>
      <w:bookmarkEnd w:id="54"/>
      <w:bookmarkEnd w:id="55"/>
      <w:bookmarkEnd w:id="56"/>
      <w:bookmarkEnd w:id="57"/>
      <w:bookmarkEnd w:id="58"/>
      <w:r w:rsidR="00882D80">
        <w:rPr>
          <w:rFonts w:cs="Arial"/>
          <w:color w:val="808080"/>
          <w:sz w:val="44"/>
          <w:szCs w:val="44"/>
        </w:rPr>
        <w:t xml:space="preserve"> </w:t>
      </w:r>
    </w:p>
    <w:bookmarkEnd w:id="59"/>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lang w:val="en-GB" w:bidi="en-US"/>
        </w:rPr>
      </w:pPr>
    </w:p>
    <w:p w:rsidR="00F02093" w:rsidRPr="000467D0" w:rsidRDefault="00F02093" w:rsidP="00106D75">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DB506E" w:rsidRPr="000467D0">
        <w:rPr>
          <w:rFonts w:cs="Arial"/>
          <w:color w:val="000000"/>
          <w:lang w:val="en-GB" w:bidi="en-US"/>
        </w:rPr>
        <w:t>exercisable</w:t>
      </w:r>
      <w:r w:rsidRPr="000467D0">
        <w:rPr>
          <w:rFonts w:cs="Arial"/>
          <w:color w:val="000000"/>
          <w:lang w:val="en-GB" w:bidi="en-US"/>
        </w:rPr>
        <w:t xml:space="preserve"> by the chairman of the meeting.</w:t>
      </w:r>
    </w:p>
    <w:p w:rsidR="00562CB0" w:rsidRDefault="00562CB0" w:rsidP="00C244B3">
      <w:pPr>
        <w:widowControl w:val="0"/>
        <w:suppressAutoHyphens/>
        <w:autoSpaceDE w:val="0"/>
        <w:autoSpaceDN w:val="0"/>
        <w:adjustRightInd w:val="0"/>
        <w:spacing w:line="288" w:lineRule="auto"/>
        <w:jc w:val="center"/>
        <w:textAlignment w:val="center"/>
        <w:rPr>
          <w:rFonts w:cs="Arial"/>
          <w:b/>
          <w:bCs/>
          <w:color w:val="808080"/>
          <w:sz w:val="28"/>
          <w:szCs w:val="28"/>
          <w:lang w:val="en-GB"/>
        </w:rPr>
      </w:pPr>
    </w:p>
    <w:p w:rsidR="00F02093" w:rsidRPr="00A71A36" w:rsidRDefault="003C0BF9" w:rsidP="00C244B3">
      <w:pPr>
        <w:widowControl w:val="0"/>
        <w:suppressAutoHyphens/>
        <w:autoSpaceDE w:val="0"/>
        <w:autoSpaceDN w:val="0"/>
        <w:adjustRightInd w:val="0"/>
        <w:spacing w:line="288" w:lineRule="auto"/>
        <w:jc w:val="center"/>
        <w:textAlignment w:val="center"/>
        <w:rPr>
          <w:rFonts w:cs="Arial"/>
          <w:b/>
          <w:bCs/>
          <w:color w:val="000000"/>
          <w:szCs w:val="40"/>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2932D324" wp14:editId="1DDAE5D8">
            <wp:extent cx="400050" cy="400050"/>
            <wp:effectExtent l="0" t="0" r="0" b="0"/>
            <wp:docPr id="193" name="Picture 19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F02093">
      <w:pPr>
        <w:widowControl w:val="0"/>
        <w:suppressAutoHyphens/>
        <w:autoSpaceDE w:val="0"/>
        <w:autoSpaceDN w:val="0"/>
        <w:adjustRightInd w:val="0"/>
        <w:spacing w:line="288" w:lineRule="auto"/>
        <w:textAlignment w:val="center"/>
        <w:rPr>
          <w:rFonts w:cs="Arial"/>
          <w:b/>
          <w:bCs/>
          <w:color w:val="000000"/>
          <w:sz w:val="22"/>
          <w:szCs w:val="40"/>
          <w:lang w:val="en-GB" w:bidi="en-US"/>
        </w:rPr>
      </w:pPr>
    </w:p>
    <w:p w:rsidR="00F02093" w:rsidRPr="00E0050F" w:rsidRDefault="00F02093" w:rsidP="00E0050F">
      <w:pPr>
        <w:pStyle w:val="Heading21"/>
        <w:tabs>
          <w:tab w:val="clear" w:pos="1135"/>
          <w:tab w:val="num" w:pos="851"/>
        </w:tabs>
        <w:spacing w:before="0" w:line="288" w:lineRule="auto"/>
        <w:ind w:left="851"/>
        <w:rPr>
          <w:rFonts w:cs="Arial"/>
          <w:color w:val="808080"/>
          <w:sz w:val="44"/>
          <w:szCs w:val="44"/>
        </w:rPr>
      </w:pPr>
      <w:bookmarkStart w:id="60" w:name="Motions_require_written_notice"/>
      <w:bookmarkStart w:id="61" w:name="_Toc357072137"/>
      <w:bookmarkStart w:id="62" w:name="_Toc359318563"/>
      <w:bookmarkStart w:id="63" w:name="_Toc359334511"/>
      <w:bookmarkStart w:id="64" w:name="_Toc359334790"/>
      <w:bookmarkStart w:id="65" w:name="_Toc359336492"/>
      <w:bookmarkEnd w:id="60"/>
      <w:r w:rsidRPr="00A71A36">
        <w:rPr>
          <w:rFonts w:cs="Arial"/>
          <w:color w:val="808080"/>
          <w:sz w:val="44"/>
          <w:szCs w:val="44"/>
        </w:rPr>
        <w:t>Motions for a meeting that require written notice to be given to the Proper Officer</w:t>
      </w:r>
      <w:bookmarkEnd w:id="61"/>
      <w:bookmarkEnd w:id="62"/>
      <w:bookmarkEnd w:id="63"/>
      <w:bookmarkEnd w:id="64"/>
      <w:bookmarkEnd w:id="65"/>
      <w:r w:rsidRPr="00A71A36">
        <w:rPr>
          <w:rFonts w:cs="Arial"/>
          <w:color w:val="808080"/>
          <w:sz w:val="44"/>
          <w:szCs w:val="44"/>
        </w:rPr>
        <w:t xml:space="preserve"> </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18"/>
          <w:lang w:val="en-GB" w:bidi="en-US"/>
        </w:rPr>
      </w:pP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18"/>
          <w:lang w:val="en-GB" w:bidi="en-US"/>
        </w:rPr>
      </w:pPr>
    </w:p>
    <w:p w:rsidR="00F02093" w:rsidRPr="000467D0" w:rsidRDefault="00F02093" w:rsidP="00106D75">
      <w:pPr>
        <w:numPr>
          <w:ilvl w:val="0"/>
          <w:numId w:val="5"/>
        </w:numPr>
        <w:tabs>
          <w:tab w:val="clear" w:pos="1134"/>
          <w:tab w:val="num" w:pos="567"/>
        </w:tabs>
        <w:spacing w:line="288" w:lineRule="auto"/>
        <w:ind w:left="567"/>
        <w:rPr>
          <w:rFonts w:cs="Arial"/>
          <w:color w:val="000000"/>
          <w:lang w:val="en-GB" w:bidi="en-US"/>
        </w:rPr>
      </w:pPr>
      <w:r w:rsidRPr="000467D0">
        <w:rPr>
          <w:rFonts w:cs="Arial"/>
          <w:color w:val="000000"/>
          <w:lang w:val="en-GB"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F02093" w:rsidRPr="000467D0" w:rsidRDefault="00F02093" w:rsidP="00F02093">
      <w:pPr>
        <w:widowControl w:val="0"/>
        <w:suppressAutoHyphens/>
        <w:autoSpaceDE w:val="0"/>
        <w:autoSpaceDN w:val="0"/>
        <w:adjustRightInd w:val="0"/>
        <w:spacing w:line="288" w:lineRule="auto"/>
        <w:ind w:left="1134"/>
        <w:textAlignment w:val="center"/>
        <w:rPr>
          <w:rFonts w:cs="Arial"/>
          <w:color w:val="000000"/>
          <w:lang w:val="en-GB" w:bidi="en-US"/>
        </w:rPr>
      </w:pPr>
    </w:p>
    <w:p w:rsidR="00F02093" w:rsidRPr="000467D0" w:rsidRDefault="00F02093" w:rsidP="00106D75">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lastRenderedPageBreak/>
        <w:t xml:space="preserve">No motion may be moved at a meeting unless it is on the agenda and the mover has given written notice of its wording to the Proper Officer at least </w:t>
      </w:r>
      <w:r w:rsidR="009F1A84" w:rsidRPr="000467D0">
        <w:rPr>
          <w:rFonts w:cs="Arial"/>
          <w:color w:val="000000"/>
          <w:lang w:val="en-GB" w:bidi="en-US"/>
        </w:rPr>
        <w:t>7</w:t>
      </w:r>
      <w:r w:rsidRPr="000467D0">
        <w:rPr>
          <w:rFonts w:cs="Arial"/>
          <w:color w:val="000000"/>
          <w:lang w:val="en-GB" w:bidi="en-US"/>
        </w:rPr>
        <w:t xml:space="preserve"> clear days before the meeting. Clear days do not include the day of the notice or the day of the meeting.</w:t>
      </w:r>
    </w:p>
    <w:p w:rsidR="00F02093" w:rsidRPr="000467D0"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Pr="000467D0" w:rsidRDefault="00F02093" w:rsidP="00106D75">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 xml:space="preserve">The Proper Officer may, before including a motion on the agenda received in accordance with standing order 9(b) above, correct obvious grammatical or typographical errors in the wording of the motion. </w:t>
      </w:r>
    </w:p>
    <w:p w:rsidR="00F02093" w:rsidRPr="000467D0"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Pr="000467D0" w:rsidRDefault="00F02093" w:rsidP="00106D75">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9F1A84" w:rsidRPr="000467D0">
        <w:rPr>
          <w:rFonts w:cs="Arial"/>
          <w:color w:val="000000"/>
          <w:lang w:val="en-GB" w:bidi="en-US"/>
        </w:rPr>
        <w:t>5</w:t>
      </w:r>
      <w:r w:rsidRPr="000467D0">
        <w:rPr>
          <w:rFonts w:cs="Arial"/>
          <w:color w:val="000000"/>
          <w:lang w:val="en-GB" w:bidi="en-US"/>
        </w:rPr>
        <w:t xml:space="preserve"> clear days before the meeting. </w:t>
      </w:r>
    </w:p>
    <w:p w:rsidR="00F02093" w:rsidRPr="000467D0"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Pr="000467D0" w:rsidRDefault="00F02093" w:rsidP="00106D75">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F02093" w:rsidRPr="000467D0" w:rsidRDefault="00F02093" w:rsidP="00F02093">
      <w:pPr>
        <w:widowControl w:val="0"/>
        <w:suppressAutoHyphens/>
        <w:autoSpaceDE w:val="0"/>
        <w:autoSpaceDN w:val="0"/>
        <w:adjustRightInd w:val="0"/>
        <w:spacing w:line="288" w:lineRule="auto"/>
        <w:ind w:left="1134"/>
        <w:textAlignment w:val="center"/>
        <w:rPr>
          <w:rFonts w:cs="Arial"/>
          <w:color w:val="000000"/>
          <w:lang w:val="en-GB" w:bidi="en-US"/>
        </w:rPr>
      </w:pPr>
    </w:p>
    <w:p w:rsidR="00F02093" w:rsidRPr="000467D0" w:rsidRDefault="005C278F" w:rsidP="00106D75">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Pr>
          <w:rFonts w:cs="Arial"/>
          <w:color w:val="000000"/>
          <w:lang w:val="en-GB" w:bidi="en-US"/>
        </w:rPr>
        <w:t>T</w:t>
      </w:r>
      <w:r w:rsidR="00F02093" w:rsidRPr="000467D0">
        <w:rPr>
          <w:rFonts w:cs="Arial"/>
          <w:color w:val="000000"/>
          <w:lang w:val="en-GB" w:bidi="en-US"/>
        </w:rPr>
        <w:t xml:space="preserve">he decision of the Proper Officer as to whether or not to include the motion on the agenda shall be final. </w:t>
      </w:r>
    </w:p>
    <w:p w:rsidR="00F02093" w:rsidRPr="000467D0"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Pr="000467D0" w:rsidRDefault="00F02093" w:rsidP="00106D75">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Motions received shall be recorded in a book for that purpose and numbered in the order that they are received.</w:t>
      </w:r>
    </w:p>
    <w:p w:rsidR="00F02093" w:rsidRPr="000467D0" w:rsidRDefault="00F02093" w:rsidP="00F02093">
      <w:pPr>
        <w:pStyle w:val="ListParagraph"/>
        <w:spacing w:line="288" w:lineRule="auto"/>
        <w:ind w:left="153"/>
        <w:rPr>
          <w:rFonts w:cs="Arial"/>
          <w:color w:val="000000"/>
          <w:szCs w:val="24"/>
          <w:lang w:bidi="en-US"/>
        </w:rPr>
      </w:pPr>
    </w:p>
    <w:p w:rsidR="00F02093" w:rsidRPr="000467D0" w:rsidRDefault="00F02093" w:rsidP="00106D75">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Motions rejected shall be recorded</w:t>
      </w:r>
      <w:r w:rsidRPr="000467D0">
        <w:rPr>
          <w:rFonts w:cs="Arial"/>
          <w:lang w:val="en-GB"/>
        </w:rPr>
        <w:t xml:space="preserve"> </w:t>
      </w:r>
      <w:r w:rsidRPr="000467D0">
        <w:rPr>
          <w:rFonts w:cs="Arial"/>
          <w:color w:val="000000"/>
          <w:lang w:val="en-GB" w:bidi="en-US"/>
        </w:rPr>
        <w:t xml:space="preserve">in a book for that purpose with an explanation by the Proper Officer for their rejection. </w:t>
      </w:r>
    </w:p>
    <w:p w:rsidR="00562CB0" w:rsidRDefault="00562CB0" w:rsidP="00C244B3">
      <w:pPr>
        <w:widowControl w:val="0"/>
        <w:suppressAutoHyphens/>
        <w:autoSpaceDE w:val="0"/>
        <w:autoSpaceDN w:val="0"/>
        <w:adjustRightInd w:val="0"/>
        <w:spacing w:line="288" w:lineRule="auto"/>
        <w:jc w:val="center"/>
        <w:textAlignment w:val="center"/>
        <w:rPr>
          <w:rFonts w:cs="Arial"/>
          <w:b/>
          <w:bCs/>
          <w:color w:val="808080"/>
          <w:sz w:val="28"/>
          <w:szCs w:val="28"/>
          <w:lang w:val="en-GB"/>
        </w:rPr>
      </w:pPr>
    </w:p>
    <w:p w:rsidR="00562CB0" w:rsidRDefault="00562CB0" w:rsidP="00C244B3">
      <w:pPr>
        <w:widowControl w:val="0"/>
        <w:suppressAutoHyphens/>
        <w:autoSpaceDE w:val="0"/>
        <w:autoSpaceDN w:val="0"/>
        <w:adjustRightInd w:val="0"/>
        <w:spacing w:line="288" w:lineRule="auto"/>
        <w:jc w:val="center"/>
        <w:textAlignment w:val="center"/>
        <w:rPr>
          <w:rFonts w:cs="Arial"/>
          <w:b/>
          <w:bCs/>
          <w:color w:val="808080"/>
          <w:sz w:val="28"/>
          <w:szCs w:val="28"/>
          <w:lang w:val="en-GB"/>
        </w:rPr>
      </w:pPr>
    </w:p>
    <w:p w:rsidR="00F02093" w:rsidRPr="00A71A36" w:rsidRDefault="003C0BF9" w:rsidP="00C244B3">
      <w:pPr>
        <w:widowControl w:val="0"/>
        <w:suppressAutoHyphens/>
        <w:autoSpaceDE w:val="0"/>
        <w:autoSpaceDN w:val="0"/>
        <w:adjustRightInd w:val="0"/>
        <w:spacing w:line="288" w:lineRule="auto"/>
        <w:jc w:val="center"/>
        <w:textAlignment w:val="center"/>
        <w:rPr>
          <w:rFonts w:cs="Arial"/>
          <w:color w:val="000000"/>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2932D324" wp14:editId="1DDAE5D8">
            <wp:extent cx="400050" cy="400050"/>
            <wp:effectExtent l="0" t="0" r="0" b="0"/>
            <wp:docPr id="194" name="Picture 19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Pr="00A71A36" w:rsidRDefault="00F02093" w:rsidP="00F02093">
      <w:pPr>
        <w:pStyle w:val="Heading21"/>
        <w:tabs>
          <w:tab w:val="clear" w:pos="1135"/>
          <w:tab w:val="num" w:pos="851"/>
        </w:tabs>
        <w:spacing w:before="0"/>
        <w:ind w:left="851"/>
        <w:rPr>
          <w:rFonts w:cs="Arial"/>
          <w:color w:val="808080"/>
          <w:szCs w:val="44"/>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Motions_NOT_require_written_notice"/>
      <w:bookmarkStart w:id="76" w:name="_Toc359318564"/>
      <w:bookmarkStart w:id="77" w:name="_Toc359334515"/>
      <w:bookmarkStart w:id="78" w:name="_Toc359334794"/>
      <w:bookmarkStart w:id="79" w:name="_Toc359336496"/>
      <w:bookmarkStart w:id="80" w:name="_Toc357072138"/>
      <w:bookmarkEnd w:id="66"/>
      <w:bookmarkEnd w:id="67"/>
      <w:bookmarkEnd w:id="68"/>
      <w:bookmarkEnd w:id="69"/>
      <w:bookmarkEnd w:id="70"/>
      <w:bookmarkEnd w:id="71"/>
      <w:bookmarkEnd w:id="72"/>
      <w:bookmarkEnd w:id="73"/>
      <w:bookmarkEnd w:id="74"/>
      <w:bookmarkEnd w:id="75"/>
      <w:r w:rsidRPr="00A71A36">
        <w:rPr>
          <w:rFonts w:cs="Arial"/>
          <w:color w:val="808080"/>
          <w:sz w:val="44"/>
          <w:szCs w:val="44"/>
        </w:rPr>
        <w:t>Motions at a meeting that do not require written notice</w:t>
      </w:r>
      <w:bookmarkEnd w:id="76"/>
      <w:bookmarkEnd w:id="77"/>
      <w:bookmarkEnd w:id="78"/>
      <w:bookmarkEnd w:id="79"/>
      <w:r w:rsidRPr="00A71A36">
        <w:rPr>
          <w:rFonts w:cs="Arial"/>
          <w:color w:val="808080"/>
          <w:sz w:val="44"/>
          <w:szCs w:val="44"/>
        </w:rPr>
        <w:t xml:space="preserve"> </w:t>
      </w:r>
      <w:bookmarkEnd w:id="80"/>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20"/>
          <w:lang w:val="en-GB" w:bidi="en-US"/>
        </w:rPr>
      </w:pPr>
    </w:p>
    <w:p w:rsidR="00F02093" w:rsidRPr="000467D0" w:rsidRDefault="00F02093" w:rsidP="00106D75">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The following motions may be moved at a meeting without written notice to the Proper Officer;</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to correct an inaccuracy in the draft minutes of a meeting;</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 xml:space="preserve">to move to a vote; </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 xml:space="preserve">to defer consideration of a motion; </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to refer a motion to a particular committee or sub-committee;</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to appoint a person to preside at a meeting;</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lastRenderedPageBreak/>
        <w:t xml:space="preserve">to change the order of business on the agenda; </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 xml:space="preserve">to proceed to the next business on the agenda; </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to require a written report;</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to appoint a committee or sub-committee and their members;</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to extend the time limits for speaking;</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to exclude the press and public from a meeting in respect of confidential or sensitive information which is prejudicial to the public interest;</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to not hear further from a councillor or a member of the public;</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 xml:space="preserve">to exclude a councillor or member of the public for disorderly conduct; </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 xml:space="preserve">to temporarily suspend the meeting; </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to suspend a particular standing order (unless it reflects mandatory statutory requirements);</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to adjourn the meeting; or</w:t>
      </w:r>
    </w:p>
    <w:p w:rsidR="00F02093" w:rsidRPr="000467D0" w:rsidRDefault="00F02093" w:rsidP="00106D75">
      <w:pPr>
        <w:widowControl w:val="0"/>
        <w:numPr>
          <w:ilvl w:val="1"/>
          <w:numId w:val="27"/>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 xml:space="preserve">to close </w:t>
      </w:r>
      <w:r w:rsidR="005C278F">
        <w:rPr>
          <w:rFonts w:cs="Arial"/>
          <w:color w:val="000000"/>
          <w:lang w:val="en-GB" w:bidi="en-US"/>
        </w:rPr>
        <w:t>the</w:t>
      </w:r>
      <w:r w:rsidR="005C278F" w:rsidRPr="000467D0">
        <w:rPr>
          <w:rFonts w:cs="Arial"/>
          <w:color w:val="000000"/>
          <w:lang w:val="en-GB" w:bidi="en-US"/>
        </w:rPr>
        <w:t xml:space="preserve"> </w:t>
      </w:r>
      <w:r w:rsidRPr="000467D0">
        <w:rPr>
          <w:rFonts w:cs="Arial"/>
          <w:color w:val="000000"/>
          <w:lang w:val="en-GB" w:bidi="en-US"/>
        </w:rPr>
        <w:t xml:space="preserve">meeting. </w:t>
      </w:r>
    </w:p>
    <w:p w:rsidR="00562CB0" w:rsidRDefault="00562CB0" w:rsidP="00C244B3">
      <w:pPr>
        <w:jc w:val="center"/>
        <w:rPr>
          <w:rFonts w:cs="Arial"/>
          <w:b/>
          <w:bCs/>
          <w:color w:val="808080"/>
          <w:sz w:val="28"/>
          <w:szCs w:val="28"/>
          <w:lang w:val="en-GB"/>
        </w:rPr>
      </w:pPr>
    </w:p>
    <w:p w:rsidR="00562CB0" w:rsidRDefault="00562CB0" w:rsidP="00C244B3">
      <w:pPr>
        <w:jc w:val="center"/>
        <w:rPr>
          <w:rFonts w:cs="Arial"/>
          <w:b/>
          <w:bCs/>
          <w:color w:val="808080"/>
          <w:sz w:val="28"/>
          <w:szCs w:val="28"/>
          <w:lang w:val="en-GB"/>
        </w:rPr>
      </w:pPr>
    </w:p>
    <w:p w:rsidR="00562CB0" w:rsidRDefault="00562CB0" w:rsidP="00C244B3">
      <w:pPr>
        <w:jc w:val="center"/>
        <w:rPr>
          <w:rFonts w:cs="Arial"/>
          <w:b/>
          <w:bCs/>
          <w:color w:val="808080"/>
          <w:sz w:val="28"/>
          <w:szCs w:val="28"/>
          <w:lang w:val="en-GB"/>
        </w:rPr>
      </w:pPr>
    </w:p>
    <w:p w:rsidR="00562CB0" w:rsidRDefault="00562CB0" w:rsidP="00C244B3">
      <w:pPr>
        <w:jc w:val="center"/>
        <w:rPr>
          <w:rFonts w:cs="Arial"/>
          <w:b/>
          <w:bCs/>
          <w:color w:val="808080"/>
          <w:sz w:val="28"/>
          <w:szCs w:val="28"/>
          <w:lang w:val="en-GB"/>
        </w:rPr>
      </w:pPr>
    </w:p>
    <w:p w:rsidR="00F02093" w:rsidRPr="000467D0" w:rsidRDefault="003C0BF9" w:rsidP="00C244B3">
      <w:pPr>
        <w:jc w:val="center"/>
        <w:rPr>
          <w:rFonts w:cs="Arial"/>
          <w:color w:val="000000"/>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2932D324" wp14:editId="1DDAE5D8">
            <wp:extent cx="400050" cy="400050"/>
            <wp:effectExtent l="0" t="0" r="0" b="0"/>
            <wp:docPr id="195" name="Picture 19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lang w:val="en-GB" w:bidi="en-US"/>
        </w:rPr>
      </w:pPr>
    </w:p>
    <w:p w:rsidR="00F02093" w:rsidRDefault="005C278F" w:rsidP="00882D80">
      <w:pPr>
        <w:pStyle w:val="Heading21"/>
        <w:tabs>
          <w:tab w:val="clear" w:pos="1135"/>
          <w:tab w:val="num" w:pos="851"/>
        </w:tabs>
        <w:spacing w:before="0"/>
        <w:ind w:left="851"/>
        <w:rPr>
          <w:rFonts w:cs="Arial"/>
          <w:color w:val="808080"/>
          <w:sz w:val="44"/>
          <w:szCs w:val="44"/>
        </w:rPr>
      </w:pPr>
      <w:bookmarkStart w:id="81" w:name="confidential_sensitive_information"/>
      <w:bookmarkStart w:id="82" w:name="_Toc359318565"/>
      <w:bookmarkStart w:id="83" w:name="_Toc359334516"/>
      <w:bookmarkStart w:id="84" w:name="_Toc359334795"/>
      <w:bookmarkStart w:id="85" w:name="_Toc359336497"/>
      <w:bookmarkStart w:id="86" w:name="_Toc357072140"/>
      <w:bookmarkEnd w:id="81"/>
      <w:r>
        <w:rPr>
          <w:rFonts w:cs="Arial"/>
          <w:color w:val="808080"/>
          <w:sz w:val="44"/>
          <w:szCs w:val="44"/>
        </w:rPr>
        <w:t>Management of</w:t>
      </w:r>
      <w:r w:rsidR="00F02093" w:rsidRPr="00A71A36">
        <w:rPr>
          <w:rFonts w:cs="Arial"/>
          <w:color w:val="808080"/>
          <w:sz w:val="44"/>
          <w:szCs w:val="44"/>
        </w:rPr>
        <w:t xml:space="preserve"> </w:t>
      </w:r>
      <w:r w:rsidR="00882D80">
        <w:rPr>
          <w:rFonts w:cs="Arial"/>
          <w:color w:val="808080"/>
          <w:sz w:val="44"/>
          <w:szCs w:val="44"/>
        </w:rPr>
        <w:t>i</w:t>
      </w:r>
      <w:r w:rsidR="00F02093" w:rsidRPr="00A71A36">
        <w:rPr>
          <w:rFonts w:cs="Arial"/>
          <w:color w:val="808080"/>
          <w:sz w:val="44"/>
          <w:szCs w:val="44"/>
        </w:rPr>
        <w:t>nformation</w:t>
      </w:r>
      <w:bookmarkEnd w:id="82"/>
      <w:bookmarkEnd w:id="83"/>
      <w:bookmarkEnd w:id="84"/>
      <w:bookmarkEnd w:id="85"/>
      <w:r w:rsidR="00F02093" w:rsidRPr="00A71A36">
        <w:rPr>
          <w:rFonts w:cs="Arial"/>
          <w:color w:val="808080"/>
          <w:sz w:val="44"/>
          <w:szCs w:val="44"/>
        </w:rPr>
        <w:t xml:space="preserve"> </w:t>
      </w:r>
      <w:bookmarkEnd w:id="86"/>
    </w:p>
    <w:p w:rsidR="005C278F" w:rsidRPr="00E0050F" w:rsidRDefault="005C278F" w:rsidP="00E0050F">
      <w:pPr>
        <w:pStyle w:val="Heading21"/>
        <w:numPr>
          <w:ilvl w:val="0"/>
          <w:numId w:val="0"/>
        </w:numPr>
        <w:spacing w:before="0"/>
        <w:ind w:left="851"/>
        <w:rPr>
          <w:rFonts w:cs="Arial"/>
          <w:i/>
          <w:color w:val="808080"/>
          <w:sz w:val="22"/>
          <w:szCs w:val="22"/>
        </w:rPr>
      </w:pPr>
      <w:r>
        <w:rPr>
          <w:rFonts w:cs="Arial"/>
          <w:i/>
          <w:color w:val="808080"/>
          <w:sz w:val="22"/>
          <w:szCs w:val="22"/>
        </w:rPr>
        <w:t>See also standing order 20</w:t>
      </w:r>
    </w:p>
    <w:p w:rsidR="00F02093" w:rsidRPr="000467D0"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5C278F" w:rsidRDefault="005C278F" w:rsidP="005C278F">
      <w:pPr>
        <w:widowControl w:val="0"/>
        <w:numPr>
          <w:ilvl w:val="0"/>
          <w:numId w:val="50"/>
        </w:numPr>
        <w:suppressAutoHyphens/>
        <w:autoSpaceDE w:val="0"/>
        <w:autoSpaceDN w:val="0"/>
        <w:adjustRightInd w:val="0"/>
        <w:spacing w:after="200" w:line="276" w:lineRule="auto"/>
        <w:ind w:left="567"/>
        <w:textAlignment w:val="center"/>
        <w:rPr>
          <w:rFonts w:ascii="Arial" w:hAnsi="Arial" w:cs="Arial"/>
          <w:b/>
          <w:color w:val="000000"/>
          <w:sz w:val="22"/>
          <w:szCs w:val="22"/>
          <w:lang w:val="en-GB" w:bidi="en-US"/>
        </w:rPr>
      </w:pPr>
      <w:r>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5C278F" w:rsidRDefault="005C278F" w:rsidP="005C278F">
      <w:pPr>
        <w:pStyle w:val="ListParagraph"/>
        <w:numPr>
          <w:ilvl w:val="0"/>
          <w:numId w:val="50"/>
        </w:numPr>
        <w:spacing w:after="200" w:line="276" w:lineRule="auto"/>
        <w:ind w:left="567"/>
        <w:rPr>
          <w:rFonts w:ascii="Arial" w:hAnsi="Arial" w:cs="Arial"/>
          <w:b/>
          <w:color w:val="000000"/>
          <w:sz w:val="22"/>
          <w:szCs w:val="22"/>
          <w:lang w:bidi="en-US"/>
        </w:rPr>
      </w:pPr>
      <w:r>
        <w:rPr>
          <w:rFonts w:ascii="Arial" w:hAnsi="Arial" w:cs="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5C278F" w:rsidRDefault="005C278F" w:rsidP="005C278F">
      <w:pPr>
        <w:widowControl w:val="0"/>
        <w:numPr>
          <w:ilvl w:val="0"/>
          <w:numId w:val="50"/>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rsidR="005C278F" w:rsidRDefault="005C278F" w:rsidP="005C278F">
      <w:pPr>
        <w:widowControl w:val="0"/>
        <w:numPr>
          <w:ilvl w:val="0"/>
          <w:numId w:val="50"/>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Pr>
          <w:rFonts w:ascii="Arial" w:hAnsi="Arial" w:cs="Arial"/>
          <w:b/>
          <w:color w:val="000000"/>
          <w:sz w:val="22"/>
          <w:szCs w:val="22"/>
          <w:lang w:bidi="en-US"/>
        </w:rPr>
        <w:t>Councillors, staff, the Council’s contractors and agents shall not disclose confidential information or personal data without legal justification.</w:t>
      </w:r>
    </w:p>
    <w:p w:rsidR="00F02093" w:rsidRPr="00A71A36" w:rsidRDefault="00F02093" w:rsidP="00F02093">
      <w:pPr>
        <w:widowControl w:val="0"/>
        <w:autoSpaceDE w:val="0"/>
        <w:autoSpaceDN w:val="0"/>
        <w:adjustRightInd w:val="0"/>
        <w:spacing w:line="288" w:lineRule="auto"/>
        <w:ind w:left="567"/>
        <w:textAlignment w:val="center"/>
        <w:rPr>
          <w:rFonts w:cs="Arial"/>
          <w:color w:val="000000"/>
          <w:sz w:val="22"/>
          <w:lang w:val="en-GB" w:bidi="en-US"/>
        </w:rPr>
      </w:pPr>
    </w:p>
    <w:p w:rsidR="00562CB0" w:rsidRDefault="009935CF" w:rsidP="00562CB0">
      <w:pPr>
        <w:jc w:val="center"/>
        <w:rPr>
          <w:rFonts w:cs="Arial"/>
          <w:b/>
          <w:bCs/>
          <w:color w:val="808080"/>
          <w:sz w:val="28"/>
          <w:szCs w:val="28"/>
          <w:lang w:val="en-GB"/>
        </w:rPr>
      </w:pPr>
      <w:r>
        <w:rPr>
          <w:rFonts w:cs="Arial"/>
          <w:b/>
          <w:bCs/>
          <w:color w:val="808080"/>
          <w:sz w:val="28"/>
          <w:szCs w:val="28"/>
          <w:lang w:val="en-GB"/>
        </w:rPr>
        <w:t xml:space="preserve"> </w:t>
      </w:r>
    </w:p>
    <w:p w:rsidR="009935CF" w:rsidRDefault="009935CF" w:rsidP="00562CB0">
      <w:pPr>
        <w:jc w:val="center"/>
        <w:rPr>
          <w:rFonts w:cs="Arial"/>
          <w:b/>
          <w:bCs/>
          <w:color w:val="808080"/>
          <w:sz w:val="28"/>
          <w:szCs w:val="28"/>
          <w:lang w:val="en-GB"/>
        </w:rPr>
      </w:pPr>
    </w:p>
    <w:p w:rsidR="009935CF" w:rsidRDefault="009935CF" w:rsidP="00562CB0">
      <w:pPr>
        <w:jc w:val="center"/>
        <w:rPr>
          <w:rFonts w:cs="Arial"/>
          <w:b/>
          <w:bCs/>
          <w:color w:val="808080"/>
          <w:sz w:val="28"/>
          <w:szCs w:val="28"/>
          <w:lang w:val="en-GB"/>
        </w:rPr>
      </w:pPr>
    </w:p>
    <w:p w:rsidR="009935CF" w:rsidRDefault="009935CF" w:rsidP="00562CB0">
      <w:pPr>
        <w:jc w:val="center"/>
        <w:rPr>
          <w:rFonts w:cs="Arial"/>
          <w:b/>
          <w:bCs/>
          <w:color w:val="808080"/>
          <w:sz w:val="28"/>
          <w:szCs w:val="28"/>
          <w:lang w:val="en-GB"/>
        </w:rPr>
      </w:pPr>
    </w:p>
    <w:p w:rsidR="009935CF" w:rsidRDefault="009935CF" w:rsidP="00562CB0">
      <w:pPr>
        <w:jc w:val="center"/>
        <w:rPr>
          <w:rFonts w:cs="Arial"/>
          <w:b/>
          <w:bCs/>
          <w:color w:val="808080"/>
          <w:sz w:val="28"/>
          <w:szCs w:val="28"/>
          <w:lang w:val="en-GB"/>
        </w:rPr>
      </w:pPr>
    </w:p>
    <w:p w:rsidR="009935CF" w:rsidRDefault="009935CF" w:rsidP="00562CB0">
      <w:pPr>
        <w:jc w:val="center"/>
        <w:rPr>
          <w:rFonts w:cs="Arial"/>
          <w:b/>
          <w:bCs/>
          <w:color w:val="808080"/>
          <w:sz w:val="28"/>
          <w:szCs w:val="28"/>
          <w:lang w:val="en-GB"/>
        </w:rPr>
      </w:pPr>
    </w:p>
    <w:p w:rsidR="00562CB0" w:rsidRPr="000467D0" w:rsidRDefault="00562CB0" w:rsidP="00562CB0">
      <w:pPr>
        <w:jc w:val="center"/>
        <w:rPr>
          <w:rFonts w:cs="Arial"/>
          <w:color w:val="000000"/>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218D50EA" wp14:editId="4565E81D">
            <wp:extent cx="400050" cy="400050"/>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F02093">
      <w:pPr>
        <w:widowControl w:val="0"/>
        <w:autoSpaceDE w:val="0"/>
        <w:autoSpaceDN w:val="0"/>
        <w:adjustRightInd w:val="0"/>
        <w:spacing w:line="288" w:lineRule="auto"/>
        <w:ind w:left="567"/>
        <w:textAlignment w:val="center"/>
        <w:rPr>
          <w:rFonts w:cs="Arial"/>
          <w:b/>
          <w:bCs/>
          <w:color w:val="000000"/>
          <w:sz w:val="22"/>
          <w:lang w:val="en-GB" w:bidi="en-US"/>
        </w:rPr>
      </w:pPr>
    </w:p>
    <w:p w:rsidR="00F02093" w:rsidRPr="00A71A36" w:rsidRDefault="00F02093" w:rsidP="00E0050F">
      <w:pPr>
        <w:pStyle w:val="Heading21"/>
        <w:tabs>
          <w:tab w:val="clear" w:pos="1135"/>
          <w:tab w:val="num" w:pos="851"/>
        </w:tabs>
        <w:spacing w:before="0"/>
        <w:ind w:left="851"/>
        <w:rPr>
          <w:rFonts w:cs="Arial"/>
          <w:color w:val="808080"/>
          <w:sz w:val="44"/>
          <w:szCs w:val="44"/>
        </w:rPr>
      </w:pPr>
      <w:bookmarkStart w:id="87" w:name="_Toc357072141"/>
      <w:bookmarkStart w:id="88" w:name="_Toc359318566"/>
      <w:bookmarkStart w:id="89" w:name="_Toc359334517"/>
      <w:bookmarkStart w:id="90" w:name="_Toc359334796"/>
      <w:bookmarkStart w:id="91" w:name="_Toc359336498"/>
      <w:bookmarkStart w:id="92" w:name="Draft_minutes"/>
      <w:bookmarkStart w:id="93" w:name="_Toc357072139"/>
      <w:r w:rsidRPr="00A71A36">
        <w:rPr>
          <w:rFonts w:cs="Arial"/>
          <w:color w:val="808080"/>
          <w:sz w:val="44"/>
          <w:szCs w:val="44"/>
        </w:rPr>
        <w:t>Draft minutes</w:t>
      </w:r>
      <w:bookmarkEnd w:id="87"/>
      <w:bookmarkEnd w:id="88"/>
      <w:bookmarkEnd w:id="89"/>
      <w:bookmarkEnd w:id="90"/>
      <w:bookmarkEnd w:id="91"/>
      <w:r w:rsidRPr="00A71A36">
        <w:rPr>
          <w:rFonts w:cs="Arial"/>
          <w:color w:val="808080"/>
          <w:sz w:val="44"/>
          <w:szCs w:val="44"/>
        </w:rPr>
        <w:t xml:space="preserve"> </w:t>
      </w:r>
    </w:p>
    <w:bookmarkEnd w:id="92"/>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18"/>
          <w:lang w:val="en-GB" w:bidi="en-US"/>
        </w:rPr>
      </w:pPr>
    </w:p>
    <w:p w:rsidR="00F02093" w:rsidRPr="000467D0" w:rsidRDefault="00F02093" w:rsidP="00106D75">
      <w:pPr>
        <w:widowControl w:val="0"/>
        <w:numPr>
          <w:ilvl w:val="0"/>
          <w:numId w:val="10"/>
        </w:numPr>
        <w:tabs>
          <w:tab w:val="clear" w:pos="1134"/>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spacing w:val="2"/>
          <w:lang w:val="en-GB" w:bidi="en-US"/>
        </w:rPr>
        <w:t>If the draft minutes of a preceding meeting have been served on councillors with the agenda to attend the meeting at which they are due to be approved for accuracy, they shall be taken as read.</w:t>
      </w:r>
    </w:p>
    <w:p w:rsidR="00F02093" w:rsidRPr="000467D0"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Pr="000467D0" w:rsidRDefault="00F02093" w:rsidP="00106D75">
      <w:pPr>
        <w:widowControl w:val="0"/>
        <w:numPr>
          <w:ilvl w:val="0"/>
          <w:numId w:val="10"/>
        </w:numPr>
        <w:tabs>
          <w:tab w:val="clear" w:pos="1134"/>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There shall be no discussion about the draft minutes of a preceding meeting except in relation to their accuracy. A motion to correct an inaccuracy in the draft minutes shall be moved in accordance with standing order 10(a)(i) above.</w:t>
      </w:r>
    </w:p>
    <w:p w:rsidR="00F02093" w:rsidRPr="000467D0"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Default="00F02093" w:rsidP="00106D75">
      <w:pPr>
        <w:widowControl w:val="0"/>
        <w:numPr>
          <w:ilvl w:val="0"/>
          <w:numId w:val="10"/>
        </w:numPr>
        <w:tabs>
          <w:tab w:val="clear" w:pos="1134"/>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 xml:space="preserve">The accuracy of draft minutes, including any amendment(s) made to them, shall be confirmed by resolution and shall be signed by the chairman of the meeting and stand as an accurate record of the meeting to which the minutes relate. </w:t>
      </w:r>
    </w:p>
    <w:p w:rsidR="005C278F" w:rsidRDefault="005C278F" w:rsidP="00E0050F">
      <w:pPr>
        <w:pStyle w:val="ListParagraph"/>
        <w:rPr>
          <w:rFonts w:cs="Arial"/>
          <w:color w:val="000000"/>
          <w:lang w:bidi="en-US"/>
        </w:rPr>
      </w:pPr>
    </w:p>
    <w:p w:rsidR="005C278F" w:rsidRPr="00E0050F" w:rsidRDefault="005C278F" w:rsidP="00E0050F">
      <w:pPr>
        <w:widowControl w:val="0"/>
        <w:numPr>
          <w:ilvl w:val="0"/>
          <w:numId w:val="10"/>
        </w:numPr>
        <w:tabs>
          <w:tab w:val="clear" w:pos="1134"/>
        </w:tabs>
        <w:suppressAutoHyphens/>
        <w:autoSpaceDE w:val="0"/>
        <w:autoSpaceDN w:val="0"/>
        <w:adjustRightInd w:val="0"/>
        <w:spacing w:line="288" w:lineRule="auto"/>
        <w:ind w:left="567"/>
        <w:textAlignment w:val="center"/>
        <w:rPr>
          <w:rFonts w:cs="Arial"/>
          <w:color w:val="000000"/>
          <w:lang w:bidi="en-US"/>
        </w:rPr>
      </w:pPr>
      <w:r w:rsidRPr="005C278F">
        <w:rPr>
          <w:rFonts w:cs="Arial"/>
          <w:color w:val="000000"/>
          <w:lang w:val="en-GB" w:bidi="en-US"/>
        </w:rPr>
        <w:t xml:space="preserve">If the chairman of the meeting does not consider the minutes to be an accurate </w:t>
      </w:r>
      <w:r w:rsidR="008672CA" w:rsidRPr="00E0050F">
        <w:rPr>
          <w:rFonts w:cs="Arial"/>
          <w:color w:val="000000"/>
          <w:lang w:val="en-GB" w:bidi="en-US"/>
        </w:rPr>
        <w:t>r</w:t>
      </w:r>
      <w:r w:rsidRPr="00E0050F">
        <w:rPr>
          <w:rFonts w:cs="Arial"/>
          <w:color w:val="000000"/>
          <w:lang w:val="en-GB" w:bidi="en-US"/>
        </w:rPr>
        <w:t xml:space="preserve">ecord </w:t>
      </w:r>
      <w:r w:rsidRPr="005C278F">
        <w:rPr>
          <w:rFonts w:cs="Arial"/>
          <w:color w:val="000000"/>
          <w:lang w:val="en-GB" w:bidi="en-US"/>
        </w:rPr>
        <w:t>of the meeting to which they relate, he shall sign the minutes and include a paragraph in the following terms or to the same effect:</w:t>
      </w:r>
      <w:r w:rsidRPr="00E0050F">
        <w:rPr>
          <w:rFonts w:cs="Arial"/>
          <w:color w:val="000000"/>
          <w:lang w:val="en-GB" w:bidi="en-US"/>
        </w:rPr>
        <w:t xml:space="preserve"> </w:t>
      </w:r>
    </w:p>
    <w:p w:rsidR="005C278F" w:rsidRPr="00E0050F" w:rsidRDefault="005C278F" w:rsidP="00E0050F">
      <w:pPr>
        <w:widowControl w:val="0"/>
        <w:suppressAutoHyphens/>
        <w:autoSpaceDE w:val="0"/>
        <w:autoSpaceDN w:val="0"/>
        <w:adjustRightInd w:val="0"/>
        <w:spacing w:line="288" w:lineRule="auto"/>
        <w:textAlignment w:val="center"/>
        <w:rPr>
          <w:rFonts w:cs="Arial"/>
          <w:color w:val="000000"/>
          <w:sz w:val="12"/>
          <w:szCs w:val="12"/>
          <w:lang w:bidi="en-US"/>
        </w:rPr>
      </w:pPr>
    </w:p>
    <w:p w:rsidR="005C278F" w:rsidRDefault="005C278F" w:rsidP="00E0050F">
      <w:pPr>
        <w:widowControl w:val="0"/>
        <w:suppressAutoHyphens/>
        <w:autoSpaceDE w:val="0"/>
        <w:autoSpaceDN w:val="0"/>
        <w:adjustRightInd w:val="0"/>
        <w:spacing w:line="288" w:lineRule="auto"/>
        <w:ind w:left="567"/>
        <w:textAlignment w:val="center"/>
        <w:rPr>
          <w:rFonts w:cs="Arial"/>
          <w:i/>
          <w:color w:val="000000"/>
          <w:lang w:bidi="en-US"/>
        </w:rPr>
      </w:pPr>
      <w:r w:rsidRPr="00E0050F">
        <w:rPr>
          <w:rFonts w:cs="Arial"/>
          <w:i/>
          <w:color w:val="000000"/>
          <w:lang w:val="en-GB" w:bidi="en-US"/>
        </w:rPr>
        <w:t>“The chairman of this meeting does not believe that the minutes of the meeting of the (   ) held on [date] in respect of (   ) were a correct record but his/her view was not upheld by the meeting and the minutes are confirmed as an accurate record of the proceedings.”</w:t>
      </w:r>
      <w:r w:rsidR="008672CA">
        <w:rPr>
          <w:rFonts w:cs="Arial"/>
          <w:i/>
          <w:color w:val="000000"/>
          <w:lang w:val="en-GB" w:bidi="en-US"/>
        </w:rPr>
        <w:t xml:space="preserve"> </w:t>
      </w:r>
    </w:p>
    <w:p w:rsidR="008672CA" w:rsidRPr="00E0050F" w:rsidRDefault="008672CA" w:rsidP="00E0050F">
      <w:pPr>
        <w:widowControl w:val="0"/>
        <w:suppressAutoHyphens/>
        <w:autoSpaceDE w:val="0"/>
        <w:autoSpaceDN w:val="0"/>
        <w:adjustRightInd w:val="0"/>
        <w:spacing w:line="288" w:lineRule="auto"/>
        <w:ind w:left="567"/>
        <w:textAlignment w:val="center"/>
        <w:rPr>
          <w:rFonts w:cs="Arial"/>
          <w:i/>
          <w:color w:val="000000"/>
          <w:sz w:val="20"/>
          <w:lang w:bidi="en-US"/>
        </w:rPr>
      </w:pPr>
    </w:p>
    <w:p w:rsidR="005C278F" w:rsidRPr="000467D0" w:rsidRDefault="008672CA" w:rsidP="00106D75">
      <w:pPr>
        <w:widowControl w:val="0"/>
        <w:numPr>
          <w:ilvl w:val="0"/>
          <w:numId w:val="10"/>
        </w:numPr>
        <w:tabs>
          <w:tab w:val="clear" w:pos="1134"/>
        </w:tabs>
        <w:suppressAutoHyphens/>
        <w:autoSpaceDE w:val="0"/>
        <w:autoSpaceDN w:val="0"/>
        <w:adjustRightInd w:val="0"/>
        <w:spacing w:line="288" w:lineRule="auto"/>
        <w:ind w:left="567"/>
        <w:textAlignment w:val="center"/>
        <w:rPr>
          <w:rFonts w:cs="Arial"/>
          <w:color w:val="000000"/>
          <w:lang w:val="en-GB" w:bidi="en-US"/>
        </w:rPr>
      </w:pPr>
      <w:r>
        <w:rPr>
          <w:rFonts w:ascii="Arial" w:hAnsi="Arial" w:cs="Arial"/>
          <w:b/>
          <w:color w:val="000000"/>
          <w:sz w:val="22"/>
          <w:szCs w:val="22"/>
          <w:lang w:bidi="en-US"/>
        </w:rPr>
        <w:t xml:space="preserve">If the Council’s gross annual income or expenditure (whichever is higher) does not exceed £25,000, it shall publish draft minutes </w:t>
      </w:r>
      <w:r>
        <w:rPr>
          <w:rFonts w:ascii="Arial" w:hAnsi="Arial" w:cs="Arial"/>
          <w:b/>
          <w:sz w:val="22"/>
          <w:szCs w:val="22"/>
        </w:rPr>
        <w:t>on a website which is publicly accessible and free of charge not later than one month after the meeting has taken place.</w:t>
      </w:r>
    </w:p>
    <w:p w:rsidR="00F02093"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9935CF" w:rsidRPr="000467D0" w:rsidRDefault="009935CF"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Pr="00A71A36" w:rsidRDefault="009935CF" w:rsidP="00C244B3">
      <w:pPr>
        <w:jc w:val="center"/>
        <w:rPr>
          <w:rFonts w:cs="Arial"/>
          <w:b/>
          <w:bCs/>
          <w:color w:val="000000"/>
          <w:sz w:val="44"/>
          <w:szCs w:val="44"/>
          <w:lang w:val="en-GB"/>
        </w:rPr>
      </w:pPr>
      <w:bookmarkStart w:id="94" w:name="_Toc359318567"/>
      <w:bookmarkStart w:id="95" w:name="_Toc359334518"/>
      <w:bookmarkStart w:id="96" w:name="_Toc359334797"/>
      <w:bookmarkStart w:id="97" w:name="_Toc359336499"/>
      <w:r>
        <w:rPr>
          <w:rFonts w:cs="Arial"/>
          <w:b/>
          <w:bCs/>
          <w:color w:val="808080"/>
          <w:sz w:val="28"/>
          <w:szCs w:val="28"/>
          <w:lang w:val="en-GB"/>
        </w:rPr>
        <w:t>C</w:t>
      </w:r>
      <w:r w:rsidR="007746CA" w:rsidRPr="003C0BF9">
        <w:rPr>
          <w:rFonts w:cs="Arial"/>
          <w:b/>
          <w:bCs/>
          <w:color w:val="808080"/>
          <w:sz w:val="28"/>
          <w:szCs w:val="28"/>
          <w:lang w:val="en-GB"/>
        </w:rPr>
        <w:t xml:space="preserve">lick this to </w:t>
      </w:r>
      <w:r w:rsidR="007746CA">
        <w:rPr>
          <w:rFonts w:cs="Arial"/>
          <w:b/>
          <w:bCs/>
          <w:color w:val="808080"/>
          <w:sz w:val="28"/>
          <w:szCs w:val="28"/>
        </w:rPr>
        <w:t xml:space="preserve">button to </w:t>
      </w:r>
      <w:r w:rsidR="007746CA" w:rsidRPr="003C0BF9">
        <w:rPr>
          <w:rFonts w:cs="Arial"/>
          <w:b/>
          <w:bCs/>
          <w:color w:val="808080"/>
          <w:sz w:val="28"/>
          <w:szCs w:val="28"/>
          <w:lang w:val="en-GB"/>
        </w:rPr>
        <w:t>return to</w:t>
      </w:r>
      <w:r w:rsidR="007746CA">
        <w:rPr>
          <w:rFonts w:cs="Arial"/>
          <w:b/>
          <w:bCs/>
          <w:color w:val="808080"/>
          <w:sz w:val="28"/>
          <w:szCs w:val="28"/>
        </w:rPr>
        <w:t xml:space="preserve"> the </w:t>
      </w:r>
      <w:r w:rsidR="007746CA" w:rsidRPr="003C0BF9">
        <w:rPr>
          <w:rFonts w:cs="Arial"/>
          <w:b/>
          <w:bCs/>
          <w:color w:val="808080"/>
          <w:sz w:val="28"/>
          <w:szCs w:val="28"/>
          <w:lang w:val="en-GB"/>
        </w:rPr>
        <w:t xml:space="preserve">index                  </w:t>
      </w:r>
      <w:r w:rsidR="007746CA">
        <w:rPr>
          <w:noProof/>
          <w:lang w:val="en-GB" w:eastAsia="en-GB"/>
        </w:rPr>
        <w:drawing>
          <wp:inline distT="0" distB="0" distL="0" distR="0" wp14:anchorId="2932D324" wp14:editId="1DDAE5D8">
            <wp:extent cx="400050" cy="400050"/>
            <wp:effectExtent l="0" t="0" r="0" b="0"/>
            <wp:docPr id="196" name="Picture 19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F02093">
      <w:pPr>
        <w:pStyle w:val="Heading21"/>
        <w:numPr>
          <w:ilvl w:val="0"/>
          <w:numId w:val="0"/>
        </w:numPr>
        <w:spacing w:before="0" w:line="288" w:lineRule="auto"/>
        <w:rPr>
          <w:rFonts w:cs="Arial"/>
          <w:i/>
          <w:iCs/>
          <w:szCs w:val="44"/>
          <w:lang w:bidi="en-US"/>
        </w:rPr>
      </w:pPr>
    </w:p>
    <w:p w:rsidR="00F02093" w:rsidRPr="00E0050F" w:rsidRDefault="00F02093" w:rsidP="00E0050F">
      <w:pPr>
        <w:pStyle w:val="Heading21"/>
        <w:tabs>
          <w:tab w:val="clear" w:pos="1135"/>
          <w:tab w:val="num" w:pos="851"/>
        </w:tabs>
        <w:spacing w:before="0"/>
        <w:ind w:left="851"/>
        <w:rPr>
          <w:rFonts w:cs="Arial"/>
          <w:color w:val="808080"/>
          <w:sz w:val="44"/>
          <w:szCs w:val="44"/>
        </w:rPr>
      </w:pPr>
      <w:bookmarkStart w:id="98" w:name="Code_conduct_dispensations"/>
      <w:bookmarkEnd w:id="98"/>
      <w:r w:rsidRPr="00A71A36">
        <w:rPr>
          <w:rFonts w:cs="Arial"/>
          <w:color w:val="808080"/>
          <w:sz w:val="44"/>
          <w:szCs w:val="44"/>
        </w:rPr>
        <w:t>Code of conduct and dispensations</w:t>
      </w:r>
      <w:bookmarkEnd w:id="93"/>
      <w:bookmarkEnd w:id="94"/>
      <w:bookmarkEnd w:id="95"/>
      <w:bookmarkEnd w:id="96"/>
      <w:bookmarkEnd w:id="97"/>
      <w:r w:rsidR="00882D80">
        <w:rPr>
          <w:rFonts w:cs="Arial"/>
          <w:color w:val="808080"/>
          <w:sz w:val="44"/>
          <w:szCs w:val="44"/>
        </w:rPr>
        <w:t xml:space="preserve"> </w:t>
      </w:r>
    </w:p>
    <w:p w:rsidR="00F02093" w:rsidRPr="000467D0" w:rsidRDefault="00F02093" w:rsidP="00F02093">
      <w:pPr>
        <w:spacing w:line="288" w:lineRule="auto"/>
        <w:rPr>
          <w:rStyle w:val="Emphasis"/>
          <w:rFonts w:cs="Arial"/>
          <w:lang w:val="en-GB"/>
        </w:rPr>
      </w:pPr>
      <w:bookmarkStart w:id="99" w:name="_Toc359318568"/>
      <w:r w:rsidRPr="000467D0">
        <w:rPr>
          <w:rStyle w:val="Emphasis"/>
          <w:rFonts w:cs="Arial"/>
          <w:lang w:val="en-GB"/>
        </w:rPr>
        <w:t>See also standing order 3(</w:t>
      </w:r>
      <w:r w:rsidR="008672CA">
        <w:rPr>
          <w:rStyle w:val="Emphasis"/>
          <w:rFonts w:cs="Arial"/>
          <w:lang w:val="en-GB"/>
        </w:rPr>
        <w:t>u</w:t>
      </w:r>
      <w:r w:rsidRPr="000467D0">
        <w:rPr>
          <w:rStyle w:val="Emphasis"/>
          <w:rFonts w:cs="Arial"/>
          <w:lang w:val="en-GB"/>
        </w:rPr>
        <w:t>) above.</w:t>
      </w:r>
      <w:bookmarkEnd w:id="99"/>
      <w:r w:rsidRPr="000467D0">
        <w:rPr>
          <w:rStyle w:val="Emphasis"/>
          <w:rFonts w:cs="Arial"/>
          <w:lang w:val="en-GB"/>
        </w:rPr>
        <w:t xml:space="preserve"> </w:t>
      </w:r>
    </w:p>
    <w:p w:rsidR="000467D0" w:rsidRPr="000467D0" w:rsidRDefault="000467D0" w:rsidP="00F02093">
      <w:pPr>
        <w:spacing w:line="288" w:lineRule="auto"/>
        <w:rPr>
          <w:rStyle w:val="Emphasis"/>
          <w:rFonts w:cs="Arial"/>
          <w:lang w:val="en-GB"/>
        </w:rPr>
      </w:pPr>
    </w:p>
    <w:p w:rsidR="00F02093" w:rsidRPr="000467D0" w:rsidRDefault="00F02093" w:rsidP="00106D75">
      <w:pPr>
        <w:widowControl w:val="0"/>
        <w:numPr>
          <w:ilvl w:val="0"/>
          <w:numId w:val="9"/>
        </w:numPr>
        <w:tabs>
          <w:tab w:val="clear" w:pos="2268"/>
          <w:tab w:val="num" w:pos="567"/>
        </w:tabs>
        <w:suppressAutoHyphens/>
        <w:autoSpaceDE w:val="0"/>
        <w:autoSpaceDN w:val="0"/>
        <w:adjustRightInd w:val="0"/>
        <w:spacing w:line="288" w:lineRule="auto"/>
        <w:ind w:left="567"/>
        <w:textAlignment w:val="center"/>
        <w:rPr>
          <w:rFonts w:cs="Arial"/>
          <w:bCs/>
          <w:color w:val="000000"/>
          <w:lang w:val="en-GB" w:bidi="en-US"/>
        </w:rPr>
      </w:pPr>
      <w:r w:rsidRPr="000467D0">
        <w:rPr>
          <w:rFonts w:cs="Arial"/>
          <w:bCs/>
          <w:color w:val="000000"/>
          <w:lang w:val="en-GB" w:bidi="en-US"/>
        </w:rPr>
        <w:t>All councillors and non-councillors shall observe the code of conduct adopted by the council.</w:t>
      </w:r>
    </w:p>
    <w:p w:rsidR="00F02093" w:rsidRPr="000467D0" w:rsidRDefault="00F02093" w:rsidP="00F02093">
      <w:pPr>
        <w:pStyle w:val="ListParagraph"/>
        <w:spacing w:line="288" w:lineRule="auto"/>
        <w:ind w:left="153"/>
        <w:rPr>
          <w:rFonts w:cs="Arial"/>
          <w:color w:val="000000"/>
          <w:szCs w:val="24"/>
          <w:lang w:bidi="en-US"/>
        </w:rPr>
      </w:pPr>
    </w:p>
    <w:p w:rsidR="00F02093" w:rsidRPr="000467D0" w:rsidRDefault="00F02093" w:rsidP="00106D75">
      <w:pPr>
        <w:widowControl w:val="0"/>
        <w:numPr>
          <w:ilvl w:val="0"/>
          <w:numId w:val="9"/>
        </w:numPr>
        <w:tabs>
          <w:tab w:val="clear" w:pos="2268"/>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 xml:space="preserve">Unless </w:t>
      </w:r>
      <w:r w:rsidR="00BF012E" w:rsidRPr="000467D0">
        <w:rPr>
          <w:rFonts w:cs="Arial"/>
          <w:color w:val="000000"/>
          <w:lang w:val="en-GB" w:bidi="en-US"/>
        </w:rPr>
        <w:t>s/</w:t>
      </w:r>
      <w:r w:rsidRPr="000467D0">
        <w:rPr>
          <w:rFonts w:cs="Arial"/>
          <w:color w:val="000000"/>
          <w:lang w:val="en-GB" w:bidi="en-US"/>
        </w:rPr>
        <w:t xml:space="preserve">he has been granted a dispensation, a councillor or non-councillor with voting rights shall withdraw from a meeting </w:t>
      </w:r>
      <w:r w:rsidRPr="000467D0">
        <w:rPr>
          <w:rFonts w:cs="Arial"/>
          <w:lang w:val="en-GB"/>
        </w:rPr>
        <w:t xml:space="preserve">when it is </w:t>
      </w:r>
      <w:r w:rsidRPr="000467D0">
        <w:rPr>
          <w:rFonts w:cs="Arial"/>
          <w:color w:val="000000"/>
          <w:lang w:val="en-GB" w:bidi="en-US"/>
        </w:rPr>
        <w:t xml:space="preserve">considering a matter in which </w:t>
      </w:r>
      <w:r w:rsidR="00BF012E" w:rsidRPr="000467D0">
        <w:rPr>
          <w:rFonts w:cs="Arial"/>
          <w:color w:val="000000"/>
          <w:lang w:val="en-GB" w:bidi="en-US"/>
        </w:rPr>
        <w:t>s/</w:t>
      </w:r>
      <w:r w:rsidRPr="000467D0">
        <w:rPr>
          <w:rFonts w:cs="Arial"/>
          <w:color w:val="000000"/>
          <w:lang w:val="en-GB" w:bidi="en-US"/>
        </w:rPr>
        <w:t xml:space="preserve">he has a </w:t>
      </w:r>
      <w:r w:rsidRPr="000467D0">
        <w:rPr>
          <w:rFonts w:cs="Arial"/>
          <w:color w:val="000000"/>
          <w:lang w:val="en-GB" w:bidi="en-US"/>
        </w:rPr>
        <w:lastRenderedPageBreak/>
        <w:t xml:space="preserve">disclosable pecuniary interest. </w:t>
      </w:r>
      <w:r w:rsidR="00BF012E" w:rsidRPr="000467D0">
        <w:rPr>
          <w:rFonts w:cs="Arial"/>
          <w:color w:val="000000"/>
          <w:lang w:val="en-GB" w:bidi="en-US"/>
        </w:rPr>
        <w:t>S/h</w:t>
      </w:r>
      <w:r w:rsidRPr="000467D0">
        <w:rPr>
          <w:rFonts w:cs="Arial"/>
          <w:color w:val="000000"/>
          <w:lang w:val="en-GB" w:bidi="en-US"/>
        </w:rPr>
        <w:t xml:space="preserve">e may return to the meeting after it has considered the matter in which </w:t>
      </w:r>
      <w:r w:rsidR="00BF012E" w:rsidRPr="000467D0">
        <w:rPr>
          <w:rFonts w:cs="Arial"/>
          <w:color w:val="000000"/>
          <w:lang w:val="en-GB" w:bidi="en-US"/>
        </w:rPr>
        <w:t>s/</w:t>
      </w:r>
      <w:r w:rsidRPr="000467D0">
        <w:rPr>
          <w:rFonts w:cs="Arial"/>
          <w:color w:val="000000"/>
          <w:lang w:val="en-GB" w:bidi="en-US"/>
        </w:rPr>
        <w:t>he had the interest.</w:t>
      </w:r>
    </w:p>
    <w:p w:rsidR="00F02093" w:rsidRPr="000467D0" w:rsidRDefault="00F02093" w:rsidP="00F02093">
      <w:pPr>
        <w:widowControl w:val="0"/>
        <w:tabs>
          <w:tab w:val="num" w:pos="1134"/>
        </w:tabs>
        <w:suppressAutoHyphens/>
        <w:autoSpaceDE w:val="0"/>
        <w:autoSpaceDN w:val="0"/>
        <w:adjustRightInd w:val="0"/>
        <w:spacing w:line="288" w:lineRule="auto"/>
        <w:ind w:left="567" w:hanging="567"/>
        <w:textAlignment w:val="center"/>
        <w:rPr>
          <w:rFonts w:cs="Arial"/>
          <w:color w:val="000000"/>
          <w:lang w:val="en-GB" w:bidi="en-US"/>
        </w:rPr>
      </w:pPr>
    </w:p>
    <w:p w:rsidR="00F02093" w:rsidRPr="000467D0" w:rsidRDefault="00F02093" w:rsidP="00106D75">
      <w:pPr>
        <w:widowControl w:val="0"/>
        <w:numPr>
          <w:ilvl w:val="0"/>
          <w:numId w:val="9"/>
        </w:numPr>
        <w:tabs>
          <w:tab w:val="clear" w:pos="2268"/>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 xml:space="preserve">Unless he has been granted a dispensation, a councillor or non-councillor with voting rights shall withdraw from a meeting when it is considering a matter in which </w:t>
      </w:r>
      <w:r w:rsidR="00BF012E" w:rsidRPr="000467D0">
        <w:rPr>
          <w:rFonts w:cs="Arial"/>
          <w:color w:val="000000"/>
          <w:lang w:val="en-GB" w:bidi="en-US"/>
        </w:rPr>
        <w:t>s/</w:t>
      </w:r>
      <w:r w:rsidRPr="000467D0">
        <w:rPr>
          <w:rFonts w:cs="Arial"/>
          <w:color w:val="000000"/>
          <w:lang w:val="en-GB" w:bidi="en-US"/>
        </w:rPr>
        <w:t>he has another interest if so required by the council’s code of conduct</w:t>
      </w:r>
      <w:r w:rsidRPr="000467D0">
        <w:rPr>
          <w:rFonts w:cs="Arial"/>
          <w:lang w:val="en-GB"/>
        </w:rPr>
        <w:t xml:space="preserve">. </w:t>
      </w:r>
      <w:r w:rsidR="00BF012E" w:rsidRPr="000467D0">
        <w:rPr>
          <w:rFonts w:cs="Arial"/>
          <w:color w:val="000000"/>
          <w:lang w:val="en-GB" w:bidi="en-US"/>
        </w:rPr>
        <w:t xml:space="preserve">S/he </w:t>
      </w:r>
      <w:r w:rsidRPr="000467D0">
        <w:rPr>
          <w:rFonts w:cs="Arial"/>
          <w:color w:val="000000"/>
          <w:lang w:val="en-GB" w:bidi="en-US"/>
        </w:rPr>
        <w:t>may return to the meeting after it has considered the matter in which he had the interest.</w:t>
      </w:r>
    </w:p>
    <w:p w:rsidR="00F02093" w:rsidRPr="000467D0" w:rsidRDefault="00F02093" w:rsidP="00F02093">
      <w:pPr>
        <w:widowControl w:val="0"/>
        <w:suppressAutoHyphens/>
        <w:autoSpaceDE w:val="0"/>
        <w:autoSpaceDN w:val="0"/>
        <w:adjustRightInd w:val="0"/>
        <w:spacing w:line="288" w:lineRule="auto"/>
        <w:ind w:left="720"/>
        <w:textAlignment w:val="center"/>
        <w:rPr>
          <w:rFonts w:cs="Arial"/>
          <w:color w:val="000000"/>
          <w:lang w:val="en-GB" w:bidi="en-US"/>
        </w:rPr>
      </w:pPr>
    </w:p>
    <w:p w:rsidR="00F02093" w:rsidRPr="000467D0" w:rsidRDefault="00F02093" w:rsidP="00106D75">
      <w:pPr>
        <w:widowControl w:val="0"/>
        <w:numPr>
          <w:ilvl w:val="0"/>
          <w:numId w:val="9"/>
        </w:numPr>
        <w:tabs>
          <w:tab w:val="clear" w:pos="2268"/>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b/>
          <w:color w:val="000000"/>
          <w:lang w:val="en-GB" w:bidi="en-US"/>
        </w:rPr>
        <w:t>Dispensation requests shall be in writing and submitted to the Proper Officer</w:t>
      </w:r>
      <w:r w:rsidRPr="000467D0">
        <w:rPr>
          <w:rFonts w:cs="Arial"/>
          <w:color w:val="000000"/>
          <w:lang w:val="en-GB" w:bidi="en-US"/>
        </w:rPr>
        <w:t xml:space="preserve"> as soon as possible before the meeting, or failing that, at the start of the meeting for which the dispensation is required.</w:t>
      </w:r>
    </w:p>
    <w:p w:rsidR="00F02093" w:rsidRPr="000467D0" w:rsidRDefault="00F02093" w:rsidP="00F02093">
      <w:pPr>
        <w:pStyle w:val="ListParagraph"/>
        <w:spacing w:line="288" w:lineRule="auto"/>
        <w:ind w:left="153"/>
        <w:rPr>
          <w:rFonts w:cs="Arial"/>
          <w:color w:val="000000"/>
          <w:szCs w:val="24"/>
          <w:lang w:bidi="en-US"/>
        </w:rPr>
      </w:pPr>
    </w:p>
    <w:p w:rsidR="00F02093" w:rsidRPr="000467D0" w:rsidRDefault="00F02093" w:rsidP="00106D75">
      <w:pPr>
        <w:widowControl w:val="0"/>
        <w:numPr>
          <w:ilvl w:val="0"/>
          <w:numId w:val="9"/>
        </w:numPr>
        <w:tabs>
          <w:tab w:val="clear" w:pos="2268"/>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A decision as to whether to grant a dispensation shall be made by a meeting of the council, or committee or sub-committee for which the dispensation is required</w:t>
      </w:r>
      <w:r w:rsidR="00BF012E" w:rsidRPr="000467D0">
        <w:rPr>
          <w:rFonts w:cs="Arial"/>
          <w:color w:val="000000"/>
          <w:lang w:val="en-GB" w:bidi="en-US"/>
        </w:rPr>
        <w:t>, taking into account advice from the Proper Officer</w:t>
      </w:r>
      <w:r w:rsidRPr="000467D0">
        <w:rPr>
          <w:rFonts w:cs="Arial"/>
          <w:color w:val="000000"/>
          <w:lang w:val="en-GB" w:bidi="en-US"/>
        </w:rPr>
        <w:t xml:space="preserve"> and that decision is final.</w:t>
      </w:r>
    </w:p>
    <w:p w:rsidR="00F02093" w:rsidRPr="000467D0" w:rsidRDefault="00F02093" w:rsidP="00F02093">
      <w:pPr>
        <w:widowControl w:val="0"/>
        <w:suppressAutoHyphens/>
        <w:autoSpaceDE w:val="0"/>
        <w:autoSpaceDN w:val="0"/>
        <w:adjustRightInd w:val="0"/>
        <w:spacing w:line="288" w:lineRule="auto"/>
        <w:ind w:left="720"/>
        <w:textAlignment w:val="center"/>
        <w:rPr>
          <w:rFonts w:cs="Arial"/>
          <w:color w:val="000000"/>
          <w:lang w:val="en-GB" w:bidi="en-US"/>
        </w:rPr>
      </w:pPr>
    </w:p>
    <w:p w:rsidR="00F02093" w:rsidRPr="000467D0" w:rsidRDefault="00F02093" w:rsidP="00106D75">
      <w:pPr>
        <w:widowControl w:val="0"/>
        <w:numPr>
          <w:ilvl w:val="0"/>
          <w:numId w:val="9"/>
        </w:numPr>
        <w:tabs>
          <w:tab w:val="clear" w:pos="2268"/>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A dispensation request shall confirm:</w:t>
      </w:r>
    </w:p>
    <w:p w:rsidR="00F02093" w:rsidRPr="000467D0" w:rsidRDefault="00F02093" w:rsidP="00106D75">
      <w:pPr>
        <w:widowControl w:val="0"/>
        <w:numPr>
          <w:ilvl w:val="2"/>
          <w:numId w:val="4"/>
        </w:numPr>
        <w:tabs>
          <w:tab w:val="clear" w:pos="2727"/>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 xml:space="preserve">the description and the nature of the disclosable pecuniary interest or other interest to which the request for the dispensation relates; </w:t>
      </w:r>
    </w:p>
    <w:p w:rsidR="00F02093" w:rsidRPr="000467D0" w:rsidRDefault="00F02093" w:rsidP="00106D75">
      <w:pPr>
        <w:widowControl w:val="0"/>
        <w:numPr>
          <w:ilvl w:val="2"/>
          <w:numId w:val="4"/>
        </w:numPr>
        <w:tabs>
          <w:tab w:val="clear" w:pos="2727"/>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whether the dispensation is required to participate at a meeting in a discussion only or a discussion and a vote;</w:t>
      </w:r>
    </w:p>
    <w:p w:rsidR="00F02093" w:rsidRPr="000467D0" w:rsidRDefault="00F02093" w:rsidP="00106D75">
      <w:pPr>
        <w:widowControl w:val="0"/>
        <w:numPr>
          <w:ilvl w:val="2"/>
          <w:numId w:val="4"/>
        </w:numPr>
        <w:tabs>
          <w:tab w:val="clear" w:pos="2727"/>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 xml:space="preserve">the date of the meeting or the period (not exceeding four years) for which the dispensation is sought; and </w:t>
      </w:r>
    </w:p>
    <w:p w:rsidR="00F02093" w:rsidRPr="000467D0" w:rsidRDefault="00F02093" w:rsidP="00106D75">
      <w:pPr>
        <w:widowControl w:val="0"/>
        <w:numPr>
          <w:ilvl w:val="2"/>
          <w:numId w:val="4"/>
        </w:numPr>
        <w:tabs>
          <w:tab w:val="clear" w:pos="2727"/>
        </w:tabs>
        <w:suppressAutoHyphens/>
        <w:autoSpaceDE w:val="0"/>
        <w:autoSpaceDN w:val="0"/>
        <w:adjustRightInd w:val="0"/>
        <w:spacing w:line="288" w:lineRule="auto"/>
        <w:ind w:left="1134" w:hanging="567"/>
        <w:textAlignment w:val="center"/>
        <w:rPr>
          <w:rFonts w:cs="Arial"/>
          <w:color w:val="000000"/>
          <w:lang w:val="en-GB" w:bidi="en-US"/>
        </w:rPr>
      </w:pPr>
      <w:r w:rsidRPr="000467D0">
        <w:rPr>
          <w:rFonts w:cs="Arial"/>
          <w:color w:val="000000"/>
          <w:lang w:val="en-GB" w:bidi="en-US"/>
        </w:rPr>
        <w:t>an explanation as to why the dispensation is sought.</w:t>
      </w:r>
    </w:p>
    <w:p w:rsidR="00F02093" w:rsidRPr="000467D0" w:rsidRDefault="00F02093" w:rsidP="00F02093">
      <w:pPr>
        <w:pStyle w:val="ListParagraph"/>
        <w:spacing w:line="288" w:lineRule="auto"/>
        <w:ind w:left="153"/>
        <w:rPr>
          <w:rFonts w:cs="Arial"/>
          <w:b/>
          <w:bCs/>
          <w:color w:val="000000"/>
          <w:spacing w:val="-2"/>
          <w:szCs w:val="24"/>
          <w:lang w:bidi="en-US"/>
        </w:rPr>
      </w:pPr>
    </w:p>
    <w:p w:rsidR="00F02093" w:rsidRPr="000467D0" w:rsidRDefault="00F02093" w:rsidP="00E0050F">
      <w:pPr>
        <w:widowControl w:val="0"/>
        <w:numPr>
          <w:ilvl w:val="0"/>
          <w:numId w:val="9"/>
        </w:numPr>
        <w:tabs>
          <w:tab w:val="clear" w:pos="2268"/>
          <w:tab w:val="left" w:pos="1134"/>
        </w:tabs>
        <w:suppressAutoHyphens/>
        <w:autoSpaceDE w:val="0"/>
        <w:autoSpaceDN w:val="0"/>
        <w:adjustRightInd w:val="0"/>
        <w:spacing w:line="288" w:lineRule="auto"/>
        <w:ind w:left="567"/>
        <w:textAlignment w:val="center"/>
        <w:rPr>
          <w:rFonts w:cs="Arial"/>
          <w:color w:val="000000"/>
          <w:lang w:val="en-GB" w:bidi="en-US"/>
        </w:rPr>
      </w:pPr>
      <w:r w:rsidRPr="000467D0">
        <w:rPr>
          <w:rFonts w:cs="Arial"/>
          <w:bCs/>
          <w:color w:val="000000"/>
          <w:spacing w:val="-2"/>
          <w:lang w:val="en-GB" w:bidi="en-US"/>
        </w:rPr>
        <w:t>Subject to standing orders 13(d) and (f) above, dispensations requests shall be considered at the beginning of the meeting of the council, or committee or a sub-committee for whi</w:t>
      </w:r>
      <w:r w:rsidR="00BF012E" w:rsidRPr="000467D0">
        <w:rPr>
          <w:rFonts w:cs="Arial"/>
          <w:bCs/>
          <w:color w:val="000000"/>
          <w:spacing w:val="-2"/>
          <w:lang w:val="en-GB" w:bidi="en-US"/>
        </w:rPr>
        <w:t>ch the dispensation is required</w:t>
      </w:r>
      <w:r w:rsidRPr="000467D0">
        <w:rPr>
          <w:rFonts w:cs="Arial"/>
          <w:bCs/>
          <w:color w:val="000000"/>
          <w:spacing w:val="-2"/>
          <w:lang w:val="en-GB" w:bidi="en-US"/>
        </w:rPr>
        <w:t>.</w:t>
      </w:r>
    </w:p>
    <w:p w:rsidR="00F02093" w:rsidRPr="000467D0" w:rsidRDefault="00F02093" w:rsidP="00F02093">
      <w:pPr>
        <w:widowControl w:val="0"/>
        <w:tabs>
          <w:tab w:val="left" w:pos="1134"/>
        </w:tabs>
        <w:suppressAutoHyphens/>
        <w:autoSpaceDE w:val="0"/>
        <w:autoSpaceDN w:val="0"/>
        <w:adjustRightInd w:val="0"/>
        <w:spacing w:line="288" w:lineRule="auto"/>
        <w:ind w:left="567" w:hanging="567"/>
        <w:textAlignment w:val="center"/>
        <w:rPr>
          <w:rFonts w:cs="Arial"/>
          <w:color w:val="000000"/>
          <w:lang w:val="en-GB" w:bidi="en-US"/>
        </w:rPr>
      </w:pPr>
      <w:r w:rsidRPr="000467D0">
        <w:rPr>
          <w:rFonts w:cs="Arial"/>
          <w:bCs/>
          <w:color w:val="000000"/>
          <w:spacing w:val="-2"/>
          <w:lang w:val="en-GB" w:bidi="en-US"/>
        </w:rPr>
        <w:t xml:space="preserve"> </w:t>
      </w:r>
    </w:p>
    <w:p w:rsidR="00F02093" w:rsidRPr="000467D0" w:rsidRDefault="00F02093" w:rsidP="00106D75">
      <w:pPr>
        <w:widowControl w:val="0"/>
        <w:numPr>
          <w:ilvl w:val="0"/>
          <w:numId w:val="9"/>
        </w:numPr>
        <w:tabs>
          <w:tab w:val="clear" w:pos="2268"/>
          <w:tab w:val="left" w:pos="1134"/>
        </w:tabs>
        <w:suppressAutoHyphens/>
        <w:autoSpaceDE w:val="0"/>
        <w:autoSpaceDN w:val="0"/>
        <w:adjustRightInd w:val="0"/>
        <w:spacing w:line="288" w:lineRule="auto"/>
        <w:ind w:left="567"/>
        <w:textAlignment w:val="center"/>
        <w:rPr>
          <w:rFonts w:cs="Arial"/>
          <w:b/>
          <w:bCs/>
          <w:color w:val="000000"/>
          <w:spacing w:val="-2"/>
          <w:lang w:val="en-GB" w:bidi="en-US"/>
        </w:rPr>
      </w:pPr>
      <w:r w:rsidRPr="000467D0">
        <w:rPr>
          <w:rFonts w:cs="Arial"/>
          <w:b/>
          <w:bCs/>
          <w:color w:val="000000"/>
          <w:spacing w:val="-2"/>
          <w:lang w:val="en-GB" w:bidi="en-US"/>
        </w:rPr>
        <w:t>A dispensation may be granted in accordance with standing order 13(e) above if having regard to all relevant circumstances the following applies:</w:t>
      </w:r>
    </w:p>
    <w:p w:rsidR="00F02093" w:rsidRPr="000467D0" w:rsidRDefault="00F02093" w:rsidP="00F02093">
      <w:pPr>
        <w:pStyle w:val="ListParagraph"/>
        <w:spacing w:line="288" w:lineRule="auto"/>
        <w:ind w:left="153"/>
        <w:rPr>
          <w:rFonts w:cs="Arial"/>
          <w:b/>
          <w:bCs/>
          <w:color w:val="000000"/>
          <w:spacing w:val="-2"/>
          <w:szCs w:val="24"/>
          <w:lang w:bidi="en-US"/>
        </w:rPr>
      </w:pPr>
    </w:p>
    <w:p w:rsidR="00F02093" w:rsidRPr="000467D0" w:rsidRDefault="00F02093" w:rsidP="00106D75">
      <w:pPr>
        <w:pStyle w:val="ListParagraph"/>
        <w:widowControl w:val="0"/>
        <w:numPr>
          <w:ilvl w:val="1"/>
          <w:numId w:val="2"/>
        </w:numPr>
        <w:tabs>
          <w:tab w:val="clear" w:pos="1440"/>
        </w:tabs>
        <w:suppressAutoHyphens/>
        <w:autoSpaceDE w:val="0"/>
        <w:autoSpaceDN w:val="0"/>
        <w:adjustRightInd w:val="0"/>
        <w:spacing w:line="288" w:lineRule="auto"/>
        <w:ind w:left="1134" w:hanging="567"/>
        <w:textAlignment w:val="center"/>
        <w:rPr>
          <w:rFonts w:cs="Arial"/>
          <w:b/>
          <w:bCs/>
          <w:color w:val="000000"/>
          <w:spacing w:val="-2"/>
          <w:szCs w:val="24"/>
          <w:lang w:bidi="en-US"/>
        </w:rPr>
      </w:pPr>
      <w:r w:rsidRPr="000467D0">
        <w:rPr>
          <w:rFonts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F02093" w:rsidRPr="000467D0" w:rsidRDefault="00F02093" w:rsidP="00106D75">
      <w:pPr>
        <w:pStyle w:val="ListParagraph"/>
        <w:widowControl w:val="0"/>
        <w:numPr>
          <w:ilvl w:val="1"/>
          <w:numId w:val="2"/>
        </w:numPr>
        <w:tabs>
          <w:tab w:val="clear" w:pos="1440"/>
        </w:tabs>
        <w:suppressAutoHyphens/>
        <w:autoSpaceDE w:val="0"/>
        <w:autoSpaceDN w:val="0"/>
        <w:adjustRightInd w:val="0"/>
        <w:spacing w:line="288" w:lineRule="auto"/>
        <w:ind w:left="1134" w:hanging="567"/>
        <w:textAlignment w:val="center"/>
        <w:rPr>
          <w:rFonts w:cs="Arial"/>
          <w:b/>
          <w:bCs/>
          <w:color w:val="000000"/>
          <w:spacing w:val="-2"/>
          <w:szCs w:val="24"/>
          <w:lang w:bidi="en-US"/>
        </w:rPr>
      </w:pPr>
      <w:r w:rsidRPr="000467D0">
        <w:rPr>
          <w:rFonts w:cs="Arial"/>
          <w:b/>
          <w:bCs/>
          <w:color w:val="000000"/>
          <w:spacing w:val="-2"/>
          <w:szCs w:val="24"/>
          <w:lang w:bidi="en-US"/>
        </w:rPr>
        <w:t>granting the dispensation is in the interests of persons living in the council’s area or</w:t>
      </w:r>
    </w:p>
    <w:p w:rsidR="00F02093" w:rsidRPr="000467D0" w:rsidRDefault="00F02093" w:rsidP="00106D75">
      <w:pPr>
        <w:pStyle w:val="ListParagraph"/>
        <w:widowControl w:val="0"/>
        <w:numPr>
          <w:ilvl w:val="1"/>
          <w:numId w:val="2"/>
        </w:numPr>
        <w:tabs>
          <w:tab w:val="clear" w:pos="1440"/>
        </w:tabs>
        <w:suppressAutoHyphens/>
        <w:autoSpaceDE w:val="0"/>
        <w:autoSpaceDN w:val="0"/>
        <w:adjustRightInd w:val="0"/>
        <w:spacing w:line="288" w:lineRule="auto"/>
        <w:ind w:left="1134" w:hanging="567"/>
        <w:textAlignment w:val="center"/>
        <w:rPr>
          <w:rFonts w:cs="Arial"/>
          <w:b/>
          <w:bCs/>
          <w:color w:val="000000"/>
          <w:spacing w:val="-2"/>
          <w:szCs w:val="24"/>
          <w:lang w:bidi="en-US"/>
        </w:rPr>
      </w:pPr>
      <w:r w:rsidRPr="000467D0">
        <w:rPr>
          <w:rFonts w:cs="Arial"/>
          <w:b/>
          <w:bCs/>
          <w:color w:val="000000"/>
          <w:spacing w:val="-2"/>
          <w:szCs w:val="24"/>
          <w:lang w:bidi="en-US"/>
        </w:rPr>
        <w:t>it is otherwise appropriate to grant a dispensation.</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lang w:val="en-GB" w:bidi="en-US"/>
        </w:rPr>
      </w:pPr>
    </w:p>
    <w:p w:rsidR="00562CB0" w:rsidRDefault="00562CB0" w:rsidP="007746CA">
      <w:pPr>
        <w:widowControl w:val="0"/>
        <w:suppressAutoHyphens/>
        <w:autoSpaceDE w:val="0"/>
        <w:autoSpaceDN w:val="0"/>
        <w:adjustRightInd w:val="0"/>
        <w:spacing w:line="288" w:lineRule="auto"/>
        <w:ind w:left="567"/>
        <w:jc w:val="center"/>
        <w:textAlignment w:val="center"/>
        <w:rPr>
          <w:rFonts w:cs="Arial"/>
          <w:b/>
          <w:bCs/>
          <w:color w:val="808080"/>
          <w:sz w:val="28"/>
          <w:szCs w:val="28"/>
          <w:lang w:val="en-GB"/>
        </w:rPr>
      </w:pPr>
    </w:p>
    <w:p w:rsidR="00562CB0" w:rsidRDefault="00562CB0" w:rsidP="007746CA">
      <w:pPr>
        <w:widowControl w:val="0"/>
        <w:suppressAutoHyphens/>
        <w:autoSpaceDE w:val="0"/>
        <w:autoSpaceDN w:val="0"/>
        <w:adjustRightInd w:val="0"/>
        <w:spacing w:line="288" w:lineRule="auto"/>
        <w:ind w:left="567"/>
        <w:jc w:val="center"/>
        <w:textAlignment w:val="center"/>
        <w:rPr>
          <w:rFonts w:cs="Arial"/>
          <w:b/>
          <w:bCs/>
          <w:color w:val="808080"/>
          <w:sz w:val="28"/>
          <w:szCs w:val="28"/>
          <w:lang w:val="en-GB"/>
        </w:rPr>
      </w:pPr>
    </w:p>
    <w:p w:rsidR="009935CF" w:rsidRDefault="009935CF" w:rsidP="007746CA">
      <w:pPr>
        <w:widowControl w:val="0"/>
        <w:suppressAutoHyphens/>
        <w:autoSpaceDE w:val="0"/>
        <w:autoSpaceDN w:val="0"/>
        <w:adjustRightInd w:val="0"/>
        <w:spacing w:line="288" w:lineRule="auto"/>
        <w:ind w:left="567"/>
        <w:jc w:val="center"/>
        <w:textAlignment w:val="center"/>
        <w:rPr>
          <w:rFonts w:cs="Arial"/>
          <w:b/>
          <w:bCs/>
          <w:color w:val="808080"/>
          <w:sz w:val="28"/>
          <w:szCs w:val="28"/>
          <w:lang w:val="en-GB"/>
        </w:rPr>
      </w:pPr>
    </w:p>
    <w:p w:rsidR="009935CF" w:rsidRDefault="009935CF" w:rsidP="007746CA">
      <w:pPr>
        <w:widowControl w:val="0"/>
        <w:suppressAutoHyphens/>
        <w:autoSpaceDE w:val="0"/>
        <w:autoSpaceDN w:val="0"/>
        <w:adjustRightInd w:val="0"/>
        <w:spacing w:line="288" w:lineRule="auto"/>
        <w:ind w:left="567"/>
        <w:jc w:val="center"/>
        <w:textAlignment w:val="center"/>
        <w:rPr>
          <w:rFonts w:cs="Arial"/>
          <w:b/>
          <w:bCs/>
          <w:color w:val="808080"/>
          <w:sz w:val="28"/>
          <w:szCs w:val="28"/>
          <w:lang w:val="en-GB"/>
        </w:rPr>
      </w:pPr>
    </w:p>
    <w:p w:rsidR="009935CF" w:rsidRDefault="009935CF" w:rsidP="007746CA">
      <w:pPr>
        <w:widowControl w:val="0"/>
        <w:suppressAutoHyphens/>
        <w:autoSpaceDE w:val="0"/>
        <w:autoSpaceDN w:val="0"/>
        <w:adjustRightInd w:val="0"/>
        <w:spacing w:line="288" w:lineRule="auto"/>
        <w:ind w:left="567"/>
        <w:jc w:val="center"/>
        <w:textAlignment w:val="center"/>
        <w:rPr>
          <w:rFonts w:cs="Arial"/>
          <w:b/>
          <w:bCs/>
          <w:color w:val="808080"/>
          <w:sz w:val="28"/>
          <w:szCs w:val="28"/>
          <w:lang w:val="en-GB"/>
        </w:rPr>
      </w:pPr>
    </w:p>
    <w:p w:rsidR="00F02093" w:rsidRDefault="007746CA" w:rsidP="007746CA">
      <w:pPr>
        <w:widowControl w:val="0"/>
        <w:suppressAutoHyphens/>
        <w:autoSpaceDE w:val="0"/>
        <w:autoSpaceDN w:val="0"/>
        <w:adjustRightInd w:val="0"/>
        <w:spacing w:line="288" w:lineRule="auto"/>
        <w:ind w:left="567"/>
        <w:jc w:val="center"/>
        <w:textAlignment w:val="center"/>
        <w:rPr>
          <w:rFonts w:cs="Arial"/>
          <w:b/>
          <w:bCs/>
          <w:color w:val="808080"/>
          <w:sz w:val="28"/>
          <w:szCs w:val="28"/>
          <w:lang w:val="en-GB"/>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2932D324" wp14:editId="1DDAE5D8">
            <wp:extent cx="400050" cy="400050"/>
            <wp:effectExtent l="0" t="0" r="0" b="0"/>
            <wp:docPr id="197" name="Picture 19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E0050F">
      <w:pPr>
        <w:pStyle w:val="Heading21"/>
        <w:tabs>
          <w:tab w:val="clear" w:pos="1135"/>
          <w:tab w:val="num" w:pos="851"/>
        </w:tabs>
        <w:spacing w:before="0"/>
        <w:ind w:left="851"/>
        <w:rPr>
          <w:rFonts w:cs="Arial"/>
          <w:color w:val="808080"/>
          <w:sz w:val="44"/>
          <w:szCs w:val="44"/>
        </w:rPr>
      </w:pPr>
      <w:bookmarkStart w:id="100" w:name="_Toc359334519"/>
      <w:bookmarkStart w:id="101" w:name="_Toc359334798"/>
      <w:bookmarkStart w:id="102" w:name="_Toc359336500"/>
      <w:bookmarkStart w:id="103" w:name="Code_of_conduct_complaints"/>
      <w:bookmarkStart w:id="104" w:name="_Toc359318569"/>
      <w:bookmarkStart w:id="105" w:name="_Toc359334520"/>
      <w:bookmarkStart w:id="106" w:name="_Toc359334799"/>
      <w:bookmarkStart w:id="107" w:name="_Toc359336501"/>
      <w:bookmarkStart w:id="108" w:name="_Toc357072150"/>
      <w:bookmarkStart w:id="109" w:name="_Toc357072143"/>
      <w:bookmarkStart w:id="110" w:name="_Toc357072142"/>
      <w:bookmarkEnd w:id="100"/>
      <w:bookmarkEnd w:id="101"/>
      <w:bookmarkEnd w:id="102"/>
      <w:bookmarkEnd w:id="103"/>
      <w:r w:rsidRPr="00A71A36">
        <w:rPr>
          <w:rFonts w:cs="Arial"/>
          <w:color w:val="808080"/>
          <w:sz w:val="44"/>
          <w:szCs w:val="44"/>
        </w:rPr>
        <w:t>Code of conduct complaints</w:t>
      </w:r>
      <w:bookmarkEnd w:id="104"/>
      <w:bookmarkEnd w:id="105"/>
      <w:bookmarkEnd w:id="106"/>
      <w:bookmarkEnd w:id="107"/>
      <w:r w:rsidRPr="00A71A36">
        <w:rPr>
          <w:rFonts w:cs="Arial"/>
          <w:color w:val="808080"/>
          <w:sz w:val="44"/>
          <w:szCs w:val="44"/>
        </w:rPr>
        <w:t xml:space="preserve"> </w:t>
      </w:r>
      <w:bookmarkEnd w:id="108"/>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18"/>
          <w:lang w:val="en-GB" w:bidi="en-US"/>
        </w:rPr>
      </w:pPr>
    </w:p>
    <w:p w:rsidR="00F02093" w:rsidRPr="000467D0" w:rsidRDefault="00F02093" w:rsidP="00106D75">
      <w:pPr>
        <w:widowControl w:val="0"/>
        <w:numPr>
          <w:ilvl w:val="0"/>
          <w:numId w:val="30"/>
        </w:numPr>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 xml:space="preserve">Upon notification by the </w:t>
      </w:r>
      <w:r w:rsidR="00BF012E" w:rsidRPr="000467D0">
        <w:rPr>
          <w:rFonts w:cs="Arial"/>
          <w:color w:val="000000"/>
          <w:lang w:val="en-GB" w:bidi="en-US"/>
        </w:rPr>
        <w:t xml:space="preserve">Unitary Council </w:t>
      </w:r>
      <w:r w:rsidRPr="000467D0">
        <w:rPr>
          <w:rFonts w:cs="Arial"/>
          <w:color w:val="000000"/>
          <w:lang w:val="en-GB" w:bidi="en-US"/>
        </w:rPr>
        <w:t>that it is dealing with a complaint that a councillor or non-councillor with voting rights has breached the council’s code of conduct, the Proper Officer shall, subject to standing order 11 above, report this to the council.</w:t>
      </w:r>
    </w:p>
    <w:p w:rsidR="00F02093" w:rsidRPr="000467D0"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Pr="000467D0" w:rsidRDefault="00F02093" w:rsidP="00106D75">
      <w:pPr>
        <w:widowControl w:val="0"/>
        <w:numPr>
          <w:ilvl w:val="0"/>
          <w:numId w:val="30"/>
        </w:numPr>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 xml:space="preserve">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t>
      </w:r>
      <w:r w:rsidR="00BF012E" w:rsidRPr="000467D0">
        <w:rPr>
          <w:rFonts w:cs="Arial"/>
          <w:color w:val="000000"/>
          <w:lang w:val="en-GB" w:bidi="en-US"/>
        </w:rPr>
        <w:t>with standing order 14(d) below</w:t>
      </w:r>
      <w:r w:rsidRPr="000467D0">
        <w:rPr>
          <w:rFonts w:cs="Arial"/>
          <w:color w:val="000000"/>
          <w:lang w:val="en-GB" w:bidi="en-US"/>
        </w:rPr>
        <w:t>.</w:t>
      </w:r>
    </w:p>
    <w:p w:rsidR="00F02093" w:rsidRPr="000467D0" w:rsidRDefault="00F02093" w:rsidP="00F02093">
      <w:pPr>
        <w:widowControl w:val="0"/>
        <w:suppressAutoHyphens/>
        <w:autoSpaceDE w:val="0"/>
        <w:autoSpaceDN w:val="0"/>
        <w:adjustRightInd w:val="0"/>
        <w:spacing w:line="288" w:lineRule="auto"/>
        <w:ind w:left="567" w:hanging="567"/>
        <w:textAlignment w:val="center"/>
        <w:rPr>
          <w:rFonts w:cs="Arial"/>
          <w:color w:val="000000"/>
          <w:lang w:val="en-GB" w:bidi="en-US"/>
        </w:rPr>
      </w:pPr>
    </w:p>
    <w:p w:rsidR="00F02093" w:rsidRPr="000467D0" w:rsidRDefault="00F02093" w:rsidP="00106D75">
      <w:pPr>
        <w:widowControl w:val="0"/>
        <w:numPr>
          <w:ilvl w:val="0"/>
          <w:numId w:val="30"/>
        </w:numPr>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The council may:</w:t>
      </w:r>
    </w:p>
    <w:p w:rsidR="00F02093" w:rsidRPr="000467D0" w:rsidRDefault="00F02093" w:rsidP="00106D75">
      <w:pPr>
        <w:widowControl w:val="0"/>
        <w:numPr>
          <w:ilvl w:val="1"/>
          <w:numId w:val="31"/>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lang w:val="en-GB"/>
        </w:rPr>
        <w:t xml:space="preserve">provide information or evidence </w:t>
      </w:r>
      <w:r w:rsidRPr="000467D0">
        <w:rPr>
          <w:rFonts w:cs="Arial"/>
          <w:color w:val="000000"/>
          <w:lang w:val="en-GB" w:bidi="en-US"/>
        </w:rPr>
        <w:t xml:space="preserve">where such disclosure is necessary to progress an investigation of the complaint or is </w:t>
      </w:r>
      <w:r w:rsidR="00361A28">
        <w:rPr>
          <w:rFonts w:cs="Arial"/>
          <w:color w:val="000000"/>
          <w:lang w:val="en-GB" w:bidi="en-US"/>
        </w:rPr>
        <w:t>a legal requirement</w:t>
      </w:r>
    </w:p>
    <w:p w:rsidR="00F02093" w:rsidRPr="000467D0" w:rsidRDefault="00F02093" w:rsidP="00106D75">
      <w:pPr>
        <w:widowControl w:val="0"/>
        <w:numPr>
          <w:ilvl w:val="1"/>
          <w:numId w:val="31"/>
        </w:numPr>
        <w:suppressAutoHyphens/>
        <w:autoSpaceDE w:val="0"/>
        <w:autoSpaceDN w:val="0"/>
        <w:adjustRightInd w:val="0"/>
        <w:spacing w:line="288" w:lineRule="auto"/>
        <w:ind w:left="1134"/>
        <w:textAlignment w:val="center"/>
        <w:rPr>
          <w:rFonts w:cs="Arial"/>
          <w:color w:val="000000"/>
          <w:lang w:val="en-GB" w:bidi="en-US"/>
        </w:rPr>
      </w:pPr>
      <w:r w:rsidRPr="000467D0">
        <w:rPr>
          <w:rFonts w:cs="Arial"/>
          <w:color w:val="000000"/>
          <w:lang w:val="en-GB" w:bidi="en-US"/>
        </w:rPr>
        <w:t>seek information relevant to the complaint</w:t>
      </w:r>
      <w:r w:rsidRPr="000467D0">
        <w:rPr>
          <w:rFonts w:cs="Arial"/>
          <w:lang w:val="en-GB"/>
        </w:rPr>
        <w:t xml:space="preserve"> </w:t>
      </w:r>
      <w:r w:rsidRPr="000467D0">
        <w:rPr>
          <w:rFonts w:cs="Arial"/>
          <w:color w:val="000000"/>
          <w:lang w:val="en-GB" w:bidi="en-US"/>
        </w:rPr>
        <w:t>from the person or body with statutory responsibility for investigation of the matter;</w:t>
      </w:r>
    </w:p>
    <w:p w:rsidR="00F02093" w:rsidRPr="000467D0" w:rsidRDefault="00F02093" w:rsidP="00F02093">
      <w:pPr>
        <w:widowControl w:val="0"/>
        <w:suppressAutoHyphens/>
        <w:autoSpaceDE w:val="0"/>
        <w:autoSpaceDN w:val="0"/>
        <w:adjustRightInd w:val="0"/>
        <w:spacing w:line="288" w:lineRule="auto"/>
        <w:textAlignment w:val="center"/>
        <w:rPr>
          <w:rFonts w:cs="Arial"/>
          <w:color w:val="000000"/>
          <w:lang w:val="en-GB" w:bidi="en-US"/>
        </w:rPr>
      </w:pPr>
    </w:p>
    <w:p w:rsidR="00F02093" w:rsidRPr="000467D0" w:rsidRDefault="00F02093" w:rsidP="00106D75">
      <w:pPr>
        <w:pStyle w:val="ListParagraph"/>
        <w:widowControl w:val="0"/>
        <w:numPr>
          <w:ilvl w:val="0"/>
          <w:numId w:val="30"/>
        </w:numPr>
        <w:suppressAutoHyphens/>
        <w:autoSpaceDE w:val="0"/>
        <w:autoSpaceDN w:val="0"/>
        <w:adjustRightInd w:val="0"/>
        <w:spacing w:line="288" w:lineRule="auto"/>
        <w:ind w:left="567"/>
        <w:textAlignment w:val="center"/>
        <w:rPr>
          <w:rFonts w:cs="Arial"/>
          <w:b/>
          <w:color w:val="000000"/>
          <w:szCs w:val="24"/>
          <w:lang w:bidi="en-US"/>
        </w:rPr>
      </w:pPr>
      <w:r w:rsidRPr="000467D0">
        <w:rPr>
          <w:rFonts w:cs="Arial"/>
          <w:b/>
          <w:color w:val="000000"/>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F02093" w:rsidRPr="00A71A36" w:rsidRDefault="00F02093" w:rsidP="00F02093">
      <w:pPr>
        <w:widowControl w:val="0"/>
        <w:suppressAutoHyphens/>
        <w:autoSpaceDE w:val="0"/>
        <w:autoSpaceDN w:val="0"/>
        <w:adjustRightInd w:val="0"/>
        <w:spacing w:line="288" w:lineRule="auto"/>
        <w:textAlignment w:val="center"/>
        <w:rPr>
          <w:rFonts w:cs="Arial"/>
          <w:b/>
          <w:color w:val="000000"/>
          <w:sz w:val="22"/>
          <w:lang w:val="en-GB" w:bidi="en-US"/>
        </w:rPr>
      </w:pPr>
    </w:p>
    <w:p w:rsidR="00562CB0" w:rsidRDefault="00562CB0" w:rsidP="00562CB0">
      <w:pPr>
        <w:widowControl w:val="0"/>
        <w:suppressAutoHyphens/>
        <w:autoSpaceDE w:val="0"/>
        <w:autoSpaceDN w:val="0"/>
        <w:adjustRightInd w:val="0"/>
        <w:spacing w:line="288" w:lineRule="auto"/>
        <w:jc w:val="center"/>
        <w:textAlignment w:val="center"/>
        <w:rPr>
          <w:rFonts w:cs="Arial"/>
          <w:b/>
          <w:bCs/>
          <w:color w:val="808080"/>
          <w:sz w:val="28"/>
          <w:szCs w:val="28"/>
          <w:lang w:val="en-GB"/>
        </w:rPr>
      </w:pPr>
    </w:p>
    <w:p w:rsidR="00562CB0" w:rsidRDefault="00562CB0" w:rsidP="00562CB0">
      <w:pPr>
        <w:widowControl w:val="0"/>
        <w:suppressAutoHyphens/>
        <w:autoSpaceDE w:val="0"/>
        <w:autoSpaceDN w:val="0"/>
        <w:adjustRightInd w:val="0"/>
        <w:spacing w:line="288" w:lineRule="auto"/>
        <w:jc w:val="center"/>
        <w:textAlignment w:val="center"/>
        <w:rPr>
          <w:rFonts w:cs="Arial"/>
          <w:b/>
          <w:bCs/>
          <w:color w:val="808080"/>
          <w:sz w:val="28"/>
          <w:szCs w:val="28"/>
          <w:lang w:val="en-GB"/>
        </w:rPr>
      </w:pPr>
    </w:p>
    <w:p w:rsidR="00562CB0" w:rsidRDefault="00562CB0" w:rsidP="00562CB0">
      <w:pPr>
        <w:widowControl w:val="0"/>
        <w:suppressAutoHyphens/>
        <w:autoSpaceDE w:val="0"/>
        <w:autoSpaceDN w:val="0"/>
        <w:adjustRightInd w:val="0"/>
        <w:spacing w:line="288" w:lineRule="auto"/>
        <w:jc w:val="center"/>
        <w:textAlignment w:val="center"/>
        <w:rPr>
          <w:rFonts w:cs="Arial"/>
          <w:b/>
          <w:bCs/>
          <w:color w:val="808080"/>
          <w:sz w:val="28"/>
          <w:szCs w:val="28"/>
          <w:lang w:val="en-GB"/>
        </w:rPr>
      </w:pPr>
    </w:p>
    <w:p w:rsidR="00562CB0" w:rsidRDefault="00562CB0" w:rsidP="00562CB0">
      <w:pPr>
        <w:widowControl w:val="0"/>
        <w:suppressAutoHyphens/>
        <w:autoSpaceDE w:val="0"/>
        <w:autoSpaceDN w:val="0"/>
        <w:adjustRightInd w:val="0"/>
        <w:spacing w:line="288" w:lineRule="auto"/>
        <w:jc w:val="center"/>
        <w:textAlignment w:val="center"/>
        <w:rPr>
          <w:rFonts w:cs="Arial"/>
          <w:b/>
          <w:bCs/>
          <w:color w:val="808080"/>
          <w:sz w:val="28"/>
          <w:szCs w:val="28"/>
          <w:lang w:val="en-GB"/>
        </w:rPr>
      </w:pPr>
    </w:p>
    <w:p w:rsidR="00F02093" w:rsidRPr="00A71A36" w:rsidRDefault="00562CB0" w:rsidP="00562CB0">
      <w:pPr>
        <w:widowControl w:val="0"/>
        <w:suppressAutoHyphens/>
        <w:autoSpaceDE w:val="0"/>
        <w:autoSpaceDN w:val="0"/>
        <w:adjustRightInd w:val="0"/>
        <w:spacing w:line="288" w:lineRule="auto"/>
        <w:jc w:val="center"/>
        <w:textAlignment w:val="center"/>
        <w:rPr>
          <w:rFonts w:cs="Arial"/>
          <w:b/>
          <w:color w:val="000000"/>
          <w:sz w:val="22"/>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5ACD436F" wp14:editId="0FA0D377">
            <wp:extent cx="400050" cy="400050"/>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E0050F">
      <w:pPr>
        <w:pStyle w:val="Heading21"/>
        <w:tabs>
          <w:tab w:val="clear" w:pos="1135"/>
          <w:tab w:val="num" w:pos="851"/>
        </w:tabs>
        <w:spacing w:before="0"/>
        <w:ind w:left="851"/>
        <w:rPr>
          <w:rFonts w:cs="Arial"/>
          <w:color w:val="808080"/>
          <w:sz w:val="44"/>
          <w:szCs w:val="44"/>
        </w:rPr>
      </w:pPr>
      <w:bookmarkStart w:id="111" w:name="Proper_Officer"/>
      <w:bookmarkStart w:id="112" w:name="_Toc359318570"/>
      <w:bookmarkStart w:id="113" w:name="_Toc359334521"/>
      <w:bookmarkStart w:id="114" w:name="_Toc359334800"/>
      <w:bookmarkStart w:id="115" w:name="_Toc359336502"/>
      <w:bookmarkEnd w:id="111"/>
      <w:r w:rsidRPr="00A71A36">
        <w:rPr>
          <w:rFonts w:cs="Arial"/>
          <w:color w:val="808080"/>
          <w:sz w:val="44"/>
          <w:szCs w:val="44"/>
        </w:rPr>
        <w:t>Proper Officer</w:t>
      </w:r>
      <w:bookmarkEnd w:id="109"/>
      <w:bookmarkEnd w:id="112"/>
      <w:bookmarkEnd w:id="113"/>
      <w:bookmarkEnd w:id="114"/>
      <w:bookmarkEnd w:id="115"/>
      <w:r w:rsidRPr="00A71A36">
        <w:rPr>
          <w:rFonts w:cs="Arial"/>
          <w:color w:val="808080"/>
          <w:sz w:val="44"/>
          <w:szCs w:val="44"/>
        </w:rPr>
        <w:t xml:space="preserve"> </w:t>
      </w:r>
    </w:p>
    <w:p w:rsidR="00F02093" w:rsidRPr="00A71A36" w:rsidRDefault="00F02093" w:rsidP="00F02093">
      <w:pPr>
        <w:spacing w:line="288" w:lineRule="auto"/>
        <w:rPr>
          <w:rFonts w:cs="Arial"/>
          <w:sz w:val="22"/>
          <w:lang w:val="en-GB" w:bidi="en-US"/>
        </w:rPr>
      </w:pPr>
    </w:p>
    <w:p w:rsidR="00F02093" w:rsidRPr="00361A28" w:rsidRDefault="00F02093" w:rsidP="00E0050F">
      <w:pPr>
        <w:widowControl w:val="0"/>
        <w:numPr>
          <w:ilvl w:val="0"/>
          <w:numId w:val="32"/>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361A28">
        <w:rPr>
          <w:rFonts w:cs="Arial"/>
          <w:color w:val="000000"/>
          <w:lang w:val="en-GB" w:bidi="en-US"/>
        </w:rPr>
        <w:t xml:space="preserve">The Proper Officer shall be the clerk </w:t>
      </w:r>
    </w:p>
    <w:p w:rsidR="00F02093" w:rsidRPr="000467D0" w:rsidRDefault="00F02093" w:rsidP="00106D75">
      <w:pPr>
        <w:widowControl w:val="0"/>
        <w:numPr>
          <w:ilvl w:val="0"/>
          <w:numId w:val="32"/>
        </w:numPr>
        <w:tabs>
          <w:tab w:val="clear" w:pos="1134"/>
          <w:tab w:val="num" w:pos="567"/>
        </w:tabs>
        <w:suppressAutoHyphens/>
        <w:autoSpaceDE w:val="0"/>
        <w:autoSpaceDN w:val="0"/>
        <w:adjustRightInd w:val="0"/>
        <w:spacing w:line="288" w:lineRule="auto"/>
        <w:ind w:left="567"/>
        <w:textAlignment w:val="center"/>
        <w:rPr>
          <w:rFonts w:cs="Arial"/>
          <w:color w:val="000000"/>
          <w:lang w:val="en-GB" w:bidi="en-US"/>
        </w:rPr>
      </w:pPr>
      <w:r w:rsidRPr="000467D0">
        <w:rPr>
          <w:rFonts w:cs="Arial"/>
          <w:color w:val="000000"/>
          <w:lang w:val="en-GB" w:bidi="en-US"/>
        </w:rPr>
        <w:t>The Proper Officer shall:</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val="en-GB" w:bidi="en-US"/>
        </w:rPr>
      </w:pPr>
      <w:r>
        <w:rPr>
          <w:rFonts w:ascii="Arial" w:hAnsi="Arial" w:cs="Arial"/>
          <w:b/>
          <w:bCs/>
          <w:color w:val="000000"/>
          <w:sz w:val="22"/>
          <w:szCs w:val="22"/>
          <w:lang w:bidi="en-US"/>
        </w:rPr>
        <w:t xml:space="preserve">at least three clear days before a meeting of the council, a committee </w:t>
      </w:r>
      <w:r>
        <w:rPr>
          <w:rFonts w:ascii="Arial" w:hAnsi="Arial" w:cs="Arial"/>
          <w:bCs/>
          <w:color w:val="000000"/>
          <w:sz w:val="22"/>
          <w:szCs w:val="22"/>
          <w:lang w:bidi="en-US"/>
        </w:rPr>
        <w:t>or a sub-committee</w:t>
      </w:r>
      <w:r>
        <w:rPr>
          <w:rFonts w:ascii="Arial" w:hAnsi="Arial" w:cs="Arial"/>
          <w:b/>
          <w:bCs/>
          <w:color w:val="000000"/>
          <w:sz w:val="22"/>
          <w:szCs w:val="22"/>
          <w:lang w:bidi="en-US"/>
        </w:rPr>
        <w:t>,</w:t>
      </w:r>
    </w:p>
    <w:p w:rsidR="00AC52FA" w:rsidRDefault="00AC52FA" w:rsidP="00AC52FA">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serve on councillors by delivery or post at their residences or by email</w:t>
      </w:r>
      <w:r>
        <w:rPr>
          <w:rFonts w:ascii="Arial" w:hAnsi="Arial" w:cs="Arial"/>
          <w:b/>
          <w:sz w:val="22"/>
          <w:szCs w:val="22"/>
        </w:rPr>
        <w:t xml:space="preserve"> </w:t>
      </w:r>
      <w:r>
        <w:rPr>
          <w:rFonts w:ascii="Arial" w:hAnsi="Arial" w:cs="Arial"/>
          <w:b/>
          <w:bCs/>
          <w:color w:val="000000"/>
          <w:sz w:val="22"/>
          <w:szCs w:val="22"/>
          <w:lang w:bidi="en-US"/>
        </w:rPr>
        <w:t>authenticated in such manner as the Proper Officer thinks fit,</w:t>
      </w:r>
      <w:r>
        <w:rPr>
          <w:rFonts w:ascii="Arial" w:hAnsi="Arial" w:cs="Arial"/>
          <w:b/>
          <w:sz w:val="22"/>
          <w:szCs w:val="22"/>
        </w:rPr>
        <w:t xml:space="preserve"> </w:t>
      </w:r>
      <w:r>
        <w:rPr>
          <w:rFonts w:ascii="Arial" w:hAnsi="Arial" w:cs="Arial"/>
          <w:b/>
          <w:bCs/>
          <w:color w:val="000000"/>
          <w:sz w:val="22"/>
          <w:szCs w:val="22"/>
          <w:lang w:bidi="en-US"/>
        </w:rPr>
        <w:t>a signed summons confirming the time, place and the agenda (provided the councillor has consented to service by email), and</w:t>
      </w:r>
    </w:p>
    <w:p w:rsidR="00AC52FA" w:rsidRDefault="00AC52FA" w:rsidP="00AC52FA">
      <w:pPr>
        <w:pStyle w:val="ListParagraph"/>
        <w:widowControl w:val="0"/>
        <w:numPr>
          <w:ilvl w:val="0"/>
          <w:numId w:val="5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lastRenderedPageBreak/>
        <w:t>Provide, in a conspicuous place, public notice of the time, place and agenda (provided that the public notice with agenda of an extraordinary meeting of the Council convened by councillors is signed by them).</w:t>
      </w:r>
    </w:p>
    <w:p w:rsidR="00AC52FA" w:rsidRDefault="00AC52FA" w:rsidP="00AC52FA">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Pr>
          <w:rFonts w:ascii="Arial" w:hAnsi="Arial" w:cs="Arial"/>
          <w:i/>
          <w:color w:val="000000"/>
          <w:sz w:val="22"/>
          <w:szCs w:val="22"/>
          <w:lang w:bidi="en-US"/>
        </w:rPr>
        <w:t>See standing order 3(b) for the meaning of clear days for a meeting of a full council and standing order 3(c) for the meaning of clear days for a meeting of a committee;</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 9, include on the agenda all motions in the order received unless a </w:t>
      </w:r>
      <w:r w:rsidR="00212AE0">
        <w:rPr>
          <w:rFonts w:ascii="Arial" w:hAnsi="Arial" w:cs="Arial"/>
          <w:color w:val="000000"/>
          <w:sz w:val="22"/>
          <w:szCs w:val="22"/>
          <w:lang w:bidi="en-US"/>
        </w:rPr>
        <w:t>Councillor</w:t>
      </w:r>
      <w:r>
        <w:rPr>
          <w:rFonts w:ascii="Arial" w:hAnsi="Arial" w:cs="Arial"/>
          <w:color w:val="000000"/>
          <w:sz w:val="22"/>
          <w:szCs w:val="22"/>
          <w:lang w:bidi="en-US"/>
        </w:rPr>
        <w:t xml:space="preserve"> has given written notice at least (5) days before the meeting confirming his withdrawal of it;</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Pr>
          <w:rFonts w:ascii="Arial" w:hAnsi="Arial" w:cs="Arial"/>
          <w:b/>
          <w:bCs/>
          <w:color w:val="000000"/>
          <w:sz w:val="22"/>
          <w:szCs w:val="22"/>
          <w:lang w:bidi="en-US"/>
        </w:rPr>
        <w:t>convene a meeting of the Council for the election of a new Chairman of the Council, occasioned by a casual vacancy in his office;</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Pr>
          <w:rFonts w:ascii="Arial" w:hAnsi="Arial" w:cs="Arial"/>
          <w:b/>
          <w:color w:val="000000"/>
          <w:sz w:val="22"/>
          <w:szCs w:val="22"/>
          <w:lang w:bidi="en-US"/>
        </w:rPr>
        <w:t>facilitate inspection of the minute book by local government electors;</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Pr>
          <w:rFonts w:ascii="Arial" w:hAnsi="Arial" w:cs="Arial"/>
          <w:b/>
          <w:bCs/>
          <w:color w:val="000000"/>
          <w:sz w:val="22"/>
          <w:szCs w:val="22"/>
          <w:lang w:bidi="en-US"/>
        </w:rPr>
        <w:t>receive and retain copies of byelaws made by other local authorities;</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 hold acceptance of office forms from </w:t>
      </w:r>
      <w:r w:rsidR="00212AE0">
        <w:rPr>
          <w:rFonts w:ascii="Arial" w:hAnsi="Arial" w:cs="Arial"/>
          <w:bCs/>
          <w:color w:val="000000"/>
          <w:sz w:val="22"/>
          <w:szCs w:val="22"/>
          <w:lang w:bidi="en-US"/>
        </w:rPr>
        <w:t>Councillors</w:t>
      </w:r>
      <w:r>
        <w:rPr>
          <w:rFonts w:ascii="Arial" w:hAnsi="Arial" w:cs="Arial"/>
          <w:bCs/>
          <w:color w:val="000000"/>
          <w:sz w:val="22"/>
          <w:szCs w:val="22"/>
          <w:lang w:bidi="en-US"/>
        </w:rPr>
        <w:t>;</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hold a copy of every </w:t>
      </w:r>
      <w:r w:rsidR="00212AE0">
        <w:rPr>
          <w:rFonts w:ascii="Arial" w:hAnsi="Arial" w:cs="Arial"/>
          <w:color w:val="000000"/>
          <w:sz w:val="22"/>
          <w:szCs w:val="22"/>
          <w:lang w:bidi="en-US"/>
        </w:rPr>
        <w:t>C</w:t>
      </w:r>
      <w:r>
        <w:rPr>
          <w:rFonts w:ascii="Arial" w:hAnsi="Arial" w:cs="Arial"/>
          <w:color w:val="000000"/>
          <w:sz w:val="22"/>
          <w:szCs w:val="22"/>
          <w:lang w:bidi="en-US"/>
        </w:rPr>
        <w:t>ouncillor’s register of interests;</w:t>
      </w:r>
    </w:p>
    <w:p w:rsidR="00AC52FA" w:rsidRDefault="00AC52FA" w:rsidP="00AC52FA">
      <w:pPr>
        <w:widowControl w:val="0"/>
        <w:numPr>
          <w:ilvl w:val="1"/>
          <w:numId w:val="54"/>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assist with responding to requests made under freedom of information legislation and rights exercisable under data protection legislation, in accordance with the Council’s relevant policies and procedures;</w:t>
      </w:r>
    </w:p>
    <w:p w:rsidR="00AC52FA" w:rsidRDefault="00AC52FA" w:rsidP="00AC52FA">
      <w:pPr>
        <w:widowControl w:val="0"/>
        <w:numPr>
          <w:ilvl w:val="1"/>
          <w:numId w:val="54"/>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liaise with or, as appropriate, act as the Council’s Data Protection Officer;</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receive and send general correspondence and notices on behalf of the Council except where there is a resolution to the contrary;</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rsidR="00AC52FA" w:rsidRDefault="00AC52FA" w:rsidP="00AC52FA">
      <w:pPr>
        <w:widowControl w:val="0"/>
        <w:numPr>
          <w:ilvl w:val="1"/>
          <w:numId w:val="54"/>
        </w:numPr>
        <w:tabs>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Pr>
          <w:rFonts w:ascii="Arial" w:hAnsi="Arial" w:cs="Arial"/>
          <w:color w:val="000000"/>
          <w:sz w:val="22"/>
          <w:szCs w:val="22"/>
          <w:lang w:bidi="en-US"/>
        </w:rPr>
        <w:t xml:space="preserve">arrange for legal deeds to be executed; </w:t>
      </w:r>
    </w:p>
    <w:p w:rsidR="00AC52FA" w:rsidRDefault="00AC52FA" w:rsidP="00AC52FA">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sidR="009961E4">
        <w:rPr>
          <w:rFonts w:ascii="Arial" w:hAnsi="Arial" w:cs="Arial"/>
          <w:i/>
          <w:iCs/>
          <w:color w:val="000000"/>
          <w:sz w:val="22"/>
          <w:szCs w:val="22"/>
          <w:lang w:bidi="en-US"/>
        </w:rPr>
        <w:t>See</w:t>
      </w:r>
      <w:r>
        <w:rPr>
          <w:rFonts w:ascii="Arial" w:hAnsi="Arial" w:cs="Arial"/>
          <w:i/>
          <w:iCs/>
          <w:color w:val="000000"/>
          <w:sz w:val="22"/>
          <w:szCs w:val="22"/>
          <w:lang w:bidi="en-US"/>
        </w:rPr>
        <w:t xml:space="preserve"> also standing order 23);</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arrange or manage the prompt authorisation, approval, and instruction regarding any payments to be made by the Council in accordance with its financial regulations;</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record every planning application notified to the Council and the Council’s response to the local planning authority in a record maintained for such purpose;</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refer a planning application received by the Council to the Chairman or in his absence the Vice-Chairman </w:t>
      </w:r>
      <w:r w:rsidR="00516B51">
        <w:rPr>
          <w:rFonts w:ascii="Arial" w:hAnsi="Arial" w:cs="Arial"/>
          <w:color w:val="000000"/>
          <w:sz w:val="22"/>
          <w:szCs w:val="22"/>
          <w:lang w:bidi="en-US"/>
        </w:rPr>
        <w:t>of the Council</w:t>
      </w:r>
      <w:r>
        <w:rPr>
          <w:rFonts w:ascii="Arial" w:hAnsi="Arial" w:cs="Arial"/>
          <w:color w:val="000000"/>
          <w:sz w:val="22"/>
          <w:szCs w:val="22"/>
          <w:lang w:bidi="en-US"/>
        </w:rPr>
        <w:t xml:space="preserve"> within two working days of receipt to facilitate an extraordinary meeting if the nature of a planning application requires consideration before the next ordinary meeting of the Council</w:t>
      </w:r>
      <w:r w:rsidR="00516B51">
        <w:rPr>
          <w:rFonts w:ascii="Arial" w:hAnsi="Arial" w:cs="Arial"/>
          <w:color w:val="000000"/>
          <w:sz w:val="22"/>
          <w:szCs w:val="22"/>
          <w:lang w:bidi="en-US"/>
        </w:rPr>
        <w:t>, unless the planning authority will agree to extend the period of consultation to beyond the date of the next meeting.</w:t>
      </w:r>
    </w:p>
    <w:p w:rsidR="00AC52FA" w:rsidRDefault="00AC52FA" w:rsidP="00AC52FA">
      <w:pPr>
        <w:widowControl w:val="0"/>
        <w:numPr>
          <w:ilvl w:val="1"/>
          <w:numId w:val="54"/>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manage access to information about the Council via the publication scheme; and</w:t>
      </w:r>
    </w:p>
    <w:p w:rsidR="00AC52FA" w:rsidRPr="00E0050F" w:rsidRDefault="00AC52FA" w:rsidP="00AC52FA">
      <w:pPr>
        <w:widowControl w:val="0"/>
        <w:numPr>
          <w:ilvl w:val="1"/>
          <w:numId w:val="54"/>
        </w:numPr>
        <w:tabs>
          <w:tab w:val="num" w:pos="1134"/>
        </w:tabs>
        <w:suppressAutoHyphens/>
        <w:autoSpaceDE w:val="0"/>
        <w:autoSpaceDN w:val="0"/>
        <w:adjustRightInd w:val="0"/>
        <w:spacing w:line="276" w:lineRule="auto"/>
        <w:ind w:left="1124" w:hanging="562"/>
        <w:textAlignment w:val="center"/>
        <w:rPr>
          <w:rFonts w:ascii="Arial" w:hAnsi="Arial" w:cs="Arial"/>
          <w:strike/>
          <w:color w:val="000000"/>
          <w:sz w:val="22"/>
          <w:szCs w:val="22"/>
          <w:lang w:bidi="en-US"/>
        </w:rPr>
      </w:pPr>
      <w:r w:rsidRPr="00E0050F">
        <w:rPr>
          <w:rFonts w:ascii="Arial" w:hAnsi="Arial" w:cs="Arial"/>
          <w:strike/>
          <w:color w:val="000000"/>
          <w:sz w:val="22"/>
          <w:szCs w:val="22"/>
          <w:lang w:bidi="en-US"/>
        </w:rPr>
        <w:t>retain custody of the seal of the Council (if there is one) which shall not be used without a resolution to that effect.</w:t>
      </w:r>
    </w:p>
    <w:p w:rsidR="00AC52FA" w:rsidRDefault="00AC52FA" w:rsidP="00AC52FA">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r w:rsidR="00212AE0">
        <w:rPr>
          <w:rFonts w:ascii="Arial" w:hAnsi="Arial" w:cs="Arial"/>
          <w:color w:val="000000"/>
          <w:sz w:val="22"/>
          <w:szCs w:val="22"/>
          <w:lang w:bidi="en-US"/>
        </w:rPr>
        <w:t>See</w:t>
      </w:r>
      <w:r>
        <w:rPr>
          <w:rFonts w:ascii="Arial" w:hAnsi="Arial" w:cs="Arial"/>
          <w:i/>
          <w:color w:val="000000"/>
          <w:sz w:val="22"/>
          <w:szCs w:val="22"/>
          <w:lang w:bidi="en-US"/>
        </w:rPr>
        <w:t xml:space="preserve"> also </w:t>
      </w:r>
      <w:hyperlink w:anchor="Execution_sealing_legal_deeds" w:history="1">
        <w:r w:rsidRPr="00212AE0">
          <w:rPr>
            <w:rStyle w:val="Hyperlink"/>
            <w:rFonts w:ascii="Arial" w:hAnsi="Arial" w:cs="Arial"/>
            <w:i/>
            <w:sz w:val="22"/>
            <w:szCs w:val="22"/>
            <w:lang w:bidi="en-US"/>
          </w:rPr>
          <w:t>standing order 23</w:t>
        </w:r>
      </w:hyperlink>
      <w:r>
        <w:rPr>
          <w:rFonts w:ascii="Arial" w:hAnsi="Arial" w:cs="Arial"/>
          <w:i/>
          <w:color w:val="000000"/>
          <w:sz w:val="22"/>
          <w:szCs w:val="22"/>
          <w:lang w:bidi="en-US"/>
        </w:rPr>
        <w:t>).</w:t>
      </w:r>
    </w:p>
    <w:p w:rsidR="00F02093" w:rsidRPr="00A71A36" w:rsidRDefault="00AC52FA" w:rsidP="00F02093">
      <w:pPr>
        <w:widowControl w:val="0"/>
        <w:suppressAutoHyphens/>
        <w:autoSpaceDE w:val="0"/>
        <w:autoSpaceDN w:val="0"/>
        <w:adjustRightInd w:val="0"/>
        <w:spacing w:line="288" w:lineRule="auto"/>
        <w:ind w:left="1134"/>
        <w:textAlignment w:val="center"/>
        <w:rPr>
          <w:rFonts w:cs="Arial"/>
          <w:i/>
          <w:color w:val="000000"/>
          <w:sz w:val="22"/>
          <w:lang w:val="en-GB" w:bidi="en-US"/>
        </w:rPr>
      </w:pPr>
      <w:r w:rsidRPr="000467D0" w:rsidDel="00AC52FA">
        <w:rPr>
          <w:lang w:bidi="en-US"/>
        </w:rPr>
        <w:lastRenderedPageBreak/>
        <w:t xml:space="preserve"> </w:t>
      </w:r>
      <w:bookmarkStart w:id="116" w:name="_Toc357072144"/>
    </w:p>
    <w:p w:rsidR="003D3E89" w:rsidRDefault="003D3E89" w:rsidP="00F02093">
      <w:pPr>
        <w:widowControl w:val="0"/>
        <w:suppressAutoHyphens/>
        <w:autoSpaceDE w:val="0"/>
        <w:autoSpaceDN w:val="0"/>
        <w:adjustRightInd w:val="0"/>
        <w:spacing w:line="288" w:lineRule="auto"/>
        <w:ind w:left="1134"/>
        <w:textAlignment w:val="center"/>
        <w:rPr>
          <w:rFonts w:cs="Arial"/>
          <w:b/>
          <w:bCs/>
          <w:color w:val="808080"/>
          <w:sz w:val="28"/>
          <w:szCs w:val="28"/>
          <w:lang w:val="en-GB"/>
        </w:rPr>
      </w:pPr>
    </w:p>
    <w:p w:rsidR="00F02093" w:rsidRPr="00A71A36" w:rsidRDefault="003D3E89" w:rsidP="00F02093">
      <w:pPr>
        <w:widowControl w:val="0"/>
        <w:suppressAutoHyphens/>
        <w:autoSpaceDE w:val="0"/>
        <w:autoSpaceDN w:val="0"/>
        <w:adjustRightInd w:val="0"/>
        <w:spacing w:line="288" w:lineRule="auto"/>
        <w:ind w:left="1134"/>
        <w:textAlignment w:val="center"/>
        <w:rPr>
          <w:rFonts w:cs="Arial"/>
          <w:i/>
          <w:color w:val="000000"/>
          <w:sz w:val="22"/>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6E90CDA5" wp14:editId="442E2595">
            <wp:extent cx="400050" cy="400050"/>
            <wp:effectExtent l="0" t="0" r="0" b="0"/>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E0050F">
      <w:pPr>
        <w:pStyle w:val="Heading21"/>
        <w:tabs>
          <w:tab w:val="clear" w:pos="1135"/>
          <w:tab w:val="num" w:pos="851"/>
        </w:tabs>
        <w:spacing w:before="0"/>
        <w:ind w:left="851"/>
        <w:rPr>
          <w:rFonts w:cs="Arial"/>
          <w:color w:val="808080"/>
          <w:sz w:val="44"/>
          <w:szCs w:val="44"/>
        </w:rPr>
      </w:pPr>
      <w:bookmarkStart w:id="117" w:name="RFO"/>
      <w:bookmarkStart w:id="118" w:name="_Toc359318571"/>
      <w:bookmarkStart w:id="119" w:name="_Toc359334522"/>
      <w:bookmarkStart w:id="120" w:name="_Toc359334801"/>
      <w:bookmarkStart w:id="121" w:name="_Toc359336503"/>
      <w:bookmarkEnd w:id="117"/>
      <w:r w:rsidRPr="00A71A36">
        <w:rPr>
          <w:rFonts w:cs="Arial"/>
          <w:color w:val="808080"/>
          <w:sz w:val="44"/>
          <w:szCs w:val="44"/>
        </w:rPr>
        <w:t>R</w:t>
      </w:r>
      <w:bookmarkEnd w:id="116"/>
      <w:r w:rsidRPr="00A71A36">
        <w:rPr>
          <w:rFonts w:cs="Arial"/>
          <w:color w:val="808080"/>
          <w:sz w:val="44"/>
          <w:szCs w:val="44"/>
        </w:rPr>
        <w:t>esponsible Financial Officer</w:t>
      </w:r>
      <w:bookmarkEnd w:id="118"/>
      <w:bookmarkEnd w:id="119"/>
      <w:bookmarkEnd w:id="120"/>
      <w:bookmarkEnd w:id="121"/>
      <w:r w:rsidRPr="00A71A36">
        <w:rPr>
          <w:rFonts w:cs="Arial"/>
          <w:color w:val="808080"/>
          <w:sz w:val="44"/>
          <w:szCs w:val="44"/>
        </w:rPr>
        <w:t xml:space="preserve"> </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b/>
          <w:color w:val="000000"/>
          <w:sz w:val="20"/>
          <w:lang w:val="en-GB" w:bidi="en-US"/>
        </w:rPr>
      </w:pPr>
    </w:p>
    <w:p w:rsidR="00F02093" w:rsidRPr="000467D0" w:rsidRDefault="00F02093" w:rsidP="00106D75">
      <w:pPr>
        <w:pStyle w:val="ListParagraph"/>
        <w:widowControl w:val="0"/>
        <w:numPr>
          <w:ilvl w:val="0"/>
          <w:numId w:val="33"/>
        </w:numPr>
        <w:suppressAutoHyphens/>
        <w:autoSpaceDE w:val="0"/>
        <w:autoSpaceDN w:val="0"/>
        <w:adjustRightInd w:val="0"/>
        <w:spacing w:line="288" w:lineRule="auto"/>
        <w:ind w:left="567" w:hanging="567"/>
        <w:textAlignment w:val="center"/>
        <w:rPr>
          <w:rFonts w:cs="Arial"/>
          <w:color w:val="000000"/>
          <w:szCs w:val="24"/>
          <w:lang w:bidi="en-US"/>
        </w:rPr>
      </w:pPr>
      <w:r w:rsidRPr="000467D0">
        <w:rPr>
          <w:rFonts w:cs="Arial"/>
          <w:color w:val="000000"/>
          <w:szCs w:val="24"/>
          <w:lang w:bidi="en-US"/>
        </w:rPr>
        <w:t>The council shall appoint</w:t>
      </w:r>
      <w:r w:rsidRPr="000467D0">
        <w:rPr>
          <w:rFonts w:cs="Arial"/>
          <w:b/>
          <w:color w:val="000000"/>
          <w:szCs w:val="24"/>
          <w:lang w:bidi="en-US"/>
        </w:rPr>
        <w:t xml:space="preserve"> </w:t>
      </w:r>
      <w:r w:rsidRPr="000467D0">
        <w:rPr>
          <w:rFonts w:cs="Arial"/>
          <w:color w:val="000000"/>
          <w:szCs w:val="24"/>
          <w:lang w:bidi="en-US"/>
        </w:rPr>
        <w:t>appropriate staff member(s)</w:t>
      </w:r>
      <w:r w:rsidRPr="000467D0">
        <w:rPr>
          <w:rFonts w:cs="Arial"/>
          <w:szCs w:val="24"/>
        </w:rPr>
        <w:t xml:space="preserve"> </w:t>
      </w:r>
      <w:r w:rsidRPr="000467D0">
        <w:rPr>
          <w:rFonts w:cs="Arial"/>
          <w:color w:val="000000"/>
          <w:szCs w:val="24"/>
          <w:lang w:bidi="en-US"/>
        </w:rPr>
        <w:t>to undertake the work of the Responsible Financial Officer when the Responsible Financial Officer is absent.</w:t>
      </w:r>
    </w:p>
    <w:p w:rsidR="00F02093" w:rsidRPr="000467D0" w:rsidRDefault="00F02093" w:rsidP="00F02093">
      <w:pPr>
        <w:widowControl w:val="0"/>
        <w:autoSpaceDE w:val="0"/>
        <w:autoSpaceDN w:val="0"/>
        <w:adjustRightInd w:val="0"/>
        <w:spacing w:line="288" w:lineRule="auto"/>
        <w:textAlignment w:val="center"/>
        <w:rPr>
          <w:rFonts w:cs="Arial"/>
          <w:b/>
          <w:bCs/>
          <w:color w:val="000000"/>
          <w:lang w:val="en-GB" w:bidi="en-US"/>
        </w:rPr>
      </w:pPr>
    </w:p>
    <w:p w:rsidR="00F02093" w:rsidRPr="000467D0" w:rsidRDefault="00F02093" w:rsidP="00F02093">
      <w:pPr>
        <w:widowControl w:val="0"/>
        <w:autoSpaceDE w:val="0"/>
        <w:autoSpaceDN w:val="0"/>
        <w:adjustRightInd w:val="0"/>
        <w:spacing w:line="288" w:lineRule="auto"/>
        <w:textAlignment w:val="center"/>
        <w:rPr>
          <w:rFonts w:cs="Arial"/>
          <w:b/>
          <w:bCs/>
          <w:color w:val="808080"/>
          <w:lang w:val="en-GB" w:bidi="en-US"/>
        </w:rPr>
      </w:pPr>
    </w:p>
    <w:p w:rsidR="00F02093" w:rsidRPr="00A71A36" w:rsidRDefault="00F02093" w:rsidP="00E0050F">
      <w:pPr>
        <w:pStyle w:val="Heading21"/>
        <w:tabs>
          <w:tab w:val="clear" w:pos="1135"/>
          <w:tab w:val="num" w:pos="851"/>
        </w:tabs>
        <w:spacing w:before="0"/>
        <w:ind w:left="851"/>
        <w:rPr>
          <w:rFonts w:cs="Arial"/>
          <w:color w:val="808080"/>
          <w:sz w:val="44"/>
          <w:szCs w:val="44"/>
        </w:rPr>
      </w:pPr>
      <w:bookmarkStart w:id="122" w:name="aCCOUNTS"/>
      <w:bookmarkStart w:id="123" w:name="_Toc357072147"/>
      <w:bookmarkStart w:id="124" w:name="_Toc359318572"/>
      <w:bookmarkStart w:id="125" w:name="_Toc359334523"/>
      <w:bookmarkStart w:id="126" w:name="_Toc359334802"/>
      <w:bookmarkStart w:id="127" w:name="_Toc359336504"/>
      <w:bookmarkEnd w:id="122"/>
      <w:r w:rsidRPr="00A71A36">
        <w:rPr>
          <w:rFonts w:cs="Arial"/>
          <w:color w:val="808080"/>
          <w:sz w:val="44"/>
          <w:szCs w:val="44"/>
        </w:rPr>
        <w:t>Accounts and accounting statement</w:t>
      </w:r>
      <w:bookmarkEnd w:id="123"/>
      <w:r w:rsidRPr="00A71A36">
        <w:rPr>
          <w:rFonts w:cs="Arial"/>
          <w:color w:val="808080"/>
          <w:sz w:val="44"/>
          <w:szCs w:val="44"/>
        </w:rPr>
        <w:t>s</w:t>
      </w:r>
      <w:bookmarkEnd w:id="124"/>
      <w:bookmarkEnd w:id="125"/>
      <w:bookmarkEnd w:id="126"/>
      <w:bookmarkEnd w:id="127"/>
      <w:r w:rsidR="00882D80">
        <w:rPr>
          <w:rFonts w:cs="Arial"/>
          <w:color w:val="808080"/>
          <w:sz w:val="44"/>
          <w:szCs w:val="44"/>
        </w:rPr>
        <w:t xml:space="preserve"> </w:t>
      </w:r>
    </w:p>
    <w:p w:rsidR="00F02093" w:rsidRPr="00A71A36" w:rsidRDefault="00F02093" w:rsidP="00F02093">
      <w:pPr>
        <w:widowControl w:val="0"/>
        <w:suppressAutoHyphens/>
        <w:autoSpaceDE w:val="0"/>
        <w:autoSpaceDN w:val="0"/>
        <w:adjustRightInd w:val="0"/>
        <w:spacing w:line="288" w:lineRule="auto"/>
        <w:ind w:left="567"/>
        <w:textAlignment w:val="center"/>
        <w:rPr>
          <w:rFonts w:cs="Arial"/>
          <w:color w:val="000000"/>
          <w:sz w:val="18"/>
          <w:lang w:val="en-GB" w:bidi="en-US"/>
        </w:rPr>
      </w:pPr>
    </w:p>
    <w:p w:rsidR="00F02093" w:rsidRPr="000467D0" w:rsidRDefault="00F02093" w:rsidP="00106D75">
      <w:pPr>
        <w:pStyle w:val="ListParagraph"/>
        <w:numPr>
          <w:ilvl w:val="0"/>
          <w:numId w:val="16"/>
        </w:numPr>
        <w:tabs>
          <w:tab w:val="clear" w:pos="1134"/>
          <w:tab w:val="num" w:pos="567"/>
        </w:tabs>
        <w:spacing w:line="288" w:lineRule="auto"/>
        <w:ind w:left="567"/>
        <w:rPr>
          <w:rFonts w:asciiTheme="minorHAnsi" w:hAnsiTheme="minorHAnsi" w:cs="Arial"/>
          <w:color w:val="000000"/>
          <w:szCs w:val="24"/>
          <w:lang w:bidi="en-US"/>
        </w:rPr>
      </w:pPr>
      <w:r w:rsidRPr="000467D0">
        <w:rPr>
          <w:rFonts w:asciiTheme="minorHAnsi" w:hAnsiTheme="minorHAnsi" w:cs="Arial"/>
          <w:color w:val="000000"/>
          <w:szCs w:val="24"/>
          <w:lang w:bidi="en-US"/>
        </w:rPr>
        <w:t>“Proper practices” in standing orders refer</w:t>
      </w:r>
      <w:r w:rsidR="00542035" w:rsidRPr="000467D0">
        <w:rPr>
          <w:rFonts w:asciiTheme="minorHAnsi" w:hAnsiTheme="minorHAnsi" w:cs="Arial"/>
          <w:color w:val="000000"/>
          <w:szCs w:val="24"/>
          <w:lang w:bidi="en-US"/>
        </w:rPr>
        <w:t xml:space="preserve"> to the most recent version of </w:t>
      </w:r>
      <w:r w:rsidRPr="000467D0">
        <w:rPr>
          <w:rFonts w:asciiTheme="minorHAnsi" w:hAnsiTheme="minorHAnsi" w:cs="Arial"/>
          <w:color w:val="000000"/>
          <w:szCs w:val="24"/>
          <w:lang w:bidi="en-US"/>
        </w:rPr>
        <w:t>Governance and Accountability for Local Councils – a</w:t>
      </w:r>
      <w:r w:rsidR="00542035" w:rsidRPr="000467D0">
        <w:rPr>
          <w:rFonts w:asciiTheme="minorHAnsi" w:hAnsiTheme="minorHAnsi" w:cs="Arial"/>
          <w:color w:val="000000"/>
          <w:szCs w:val="24"/>
          <w:lang w:bidi="en-US"/>
        </w:rPr>
        <w:t xml:space="preserve"> Practitioners’ Guide </w:t>
      </w:r>
    </w:p>
    <w:p w:rsidR="00F02093" w:rsidRPr="000467D0" w:rsidRDefault="00F02093" w:rsidP="00F02093">
      <w:pPr>
        <w:widowControl w:val="0"/>
        <w:suppressAutoHyphens/>
        <w:autoSpaceDE w:val="0"/>
        <w:autoSpaceDN w:val="0"/>
        <w:adjustRightInd w:val="0"/>
        <w:spacing w:line="288" w:lineRule="auto"/>
        <w:ind w:left="567"/>
        <w:textAlignment w:val="center"/>
        <w:rPr>
          <w:rFonts w:asciiTheme="minorHAnsi" w:hAnsiTheme="minorHAnsi" w:cs="Arial"/>
          <w:color w:val="000000"/>
          <w:lang w:val="en-GB" w:bidi="en-US"/>
        </w:rPr>
      </w:pPr>
    </w:p>
    <w:p w:rsidR="00F02093" w:rsidRPr="000467D0" w:rsidRDefault="00F02093" w:rsidP="00106D75">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0467D0">
        <w:rPr>
          <w:rFonts w:asciiTheme="minorHAnsi" w:hAnsiTheme="minorHAnsi" w:cs="Arial"/>
          <w:color w:val="000000"/>
          <w:lang w:val="en-GB" w:bidi="en-US"/>
        </w:rPr>
        <w:t xml:space="preserve">All payments by the council shall be authorised, approved and paid in accordance with the law, proper practices and the council’s financial regulations. </w:t>
      </w:r>
    </w:p>
    <w:p w:rsidR="00F02093" w:rsidRPr="000467D0" w:rsidRDefault="00F02093" w:rsidP="00106D75">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0467D0">
        <w:rPr>
          <w:rFonts w:asciiTheme="minorHAnsi" w:hAnsiTheme="minorHAnsi" w:cs="Arial"/>
          <w:color w:val="000000"/>
          <w:lang w:val="en-GB" w:bidi="en-US"/>
        </w:rPr>
        <w:t>The Responsible Financial Officer shall supply to each councillor as soon as practicable after 30 June, 30 September and 31 December in each year a statement to summarise:</w:t>
      </w:r>
    </w:p>
    <w:p w:rsidR="00F02093" w:rsidRPr="000467D0" w:rsidRDefault="00F02093" w:rsidP="00106D75">
      <w:pPr>
        <w:pStyle w:val="ListParagraph"/>
        <w:widowControl w:val="0"/>
        <w:numPr>
          <w:ilvl w:val="2"/>
          <w:numId w:val="27"/>
        </w:numPr>
        <w:suppressAutoHyphens/>
        <w:autoSpaceDE w:val="0"/>
        <w:autoSpaceDN w:val="0"/>
        <w:adjustRightInd w:val="0"/>
        <w:spacing w:line="288" w:lineRule="auto"/>
        <w:ind w:left="1134" w:hanging="567"/>
        <w:textAlignment w:val="center"/>
        <w:rPr>
          <w:rFonts w:asciiTheme="minorHAnsi" w:hAnsiTheme="minorHAnsi" w:cs="Arial"/>
          <w:color w:val="000000"/>
          <w:szCs w:val="24"/>
          <w:lang w:bidi="en-US"/>
        </w:rPr>
      </w:pPr>
      <w:r w:rsidRPr="000467D0">
        <w:rPr>
          <w:rFonts w:asciiTheme="minorHAnsi" w:hAnsiTheme="minorHAnsi" w:cs="Arial"/>
          <w:color w:val="000000"/>
          <w:szCs w:val="24"/>
          <w:lang w:bidi="en-US"/>
        </w:rPr>
        <w:t xml:space="preserve">the council’s receipts and payments for each quarter; </w:t>
      </w:r>
    </w:p>
    <w:p w:rsidR="00F02093" w:rsidRPr="000467D0" w:rsidRDefault="00F02093" w:rsidP="00106D75">
      <w:pPr>
        <w:pStyle w:val="ListParagraph"/>
        <w:widowControl w:val="0"/>
        <w:numPr>
          <w:ilvl w:val="2"/>
          <w:numId w:val="27"/>
        </w:numPr>
        <w:suppressAutoHyphens/>
        <w:autoSpaceDE w:val="0"/>
        <w:autoSpaceDN w:val="0"/>
        <w:adjustRightInd w:val="0"/>
        <w:spacing w:line="288" w:lineRule="auto"/>
        <w:ind w:left="1134" w:hanging="567"/>
        <w:textAlignment w:val="center"/>
        <w:rPr>
          <w:rFonts w:asciiTheme="minorHAnsi" w:hAnsiTheme="minorHAnsi" w:cs="Arial"/>
          <w:color w:val="000000"/>
          <w:szCs w:val="24"/>
          <w:lang w:bidi="en-US"/>
        </w:rPr>
      </w:pPr>
      <w:r w:rsidRPr="000467D0">
        <w:rPr>
          <w:rFonts w:asciiTheme="minorHAnsi" w:hAnsiTheme="minorHAnsi" w:cs="Arial"/>
          <w:color w:val="000000"/>
          <w:szCs w:val="24"/>
          <w:lang w:bidi="en-US"/>
        </w:rPr>
        <w:t>the council’s aggregate receipts and payments for the year to date;</w:t>
      </w:r>
    </w:p>
    <w:p w:rsidR="00F02093" w:rsidRPr="000467D0" w:rsidRDefault="00F02093" w:rsidP="00106D75">
      <w:pPr>
        <w:pStyle w:val="ListParagraph"/>
        <w:widowControl w:val="0"/>
        <w:numPr>
          <w:ilvl w:val="2"/>
          <w:numId w:val="27"/>
        </w:numPr>
        <w:suppressAutoHyphens/>
        <w:autoSpaceDE w:val="0"/>
        <w:autoSpaceDN w:val="0"/>
        <w:adjustRightInd w:val="0"/>
        <w:spacing w:line="288" w:lineRule="auto"/>
        <w:ind w:left="1134" w:hanging="567"/>
        <w:textAlignment w:val="center"/>
        <w:rPr>
          <w:rFonts w:asciiTheme="minorHAnsi" w:hAnsiTheme="minorHAnsi" w:cs="Arial"/>
          <w:color w:val="000000"/>
          <w:szCs w:val="24"/>
          <w:lang w:bidi="en-US"/>
        </w:rPr>
      </w:pPr>
      <w:r w:rsidRPr="000467D0">
        <w:rPr>
          <w:rFonts w:asciiTheme="minorHAnsi" w:hAnsiTheme="minorHAnsi" w:cs="Arial"/>
          <w:color w:val="000000"/>
          <w:szCs w:val="24"/>
          <w:lang w:bidi="en-US"/>
        </w:rPr>
        <w:t>the balances held at the end of the quarter being reported</w:t>
      </w:r>
    </w:p>
    <w:p w:rsidR="00F02093" w:rsidRPr="000467D0" w:rsidRDefault="00F02093" w:rsidP="00F02093">
      <w:pPr>
        <w:widowControl w:val="0"/>
        <w:suppressAutoHyphens/>
        <w:autoSpaceDE w:val="0"/>
        <w:autoSpaceDN w:val="0"/>
        <w:adjustRightInd w:val="0"/>
        <w:spacing w:line="288" w:lineRule="auto"/>
        <w:ind w:left="567"/>
        <w:textAlignment w:val="center"/>
        <w:rPr>
          <w:rFonts w:asciiTheme="minorHAnsi" w:hAnsiTheme="minorHAnsi" w:cs="Arial"/>
          <w:color w:val="000000"/>
          <w:lang w:val="en-GB" w:bidi="en-US"/>
        </w:rPr>
      </w:pPr>
    </w:p>
    <w:p w:rsidR="00F02093" w:rsidRPr="000467D0" w:rsidRDefault="00F02093" w:rsidP="00F02093">
      <w:pPr>
        <w:widowControl w:val="0"/>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0467D0">
        <w:rPr>
          <w:rFonts w:asciiTheme="minorHAnsi" w:hAnsiTheme="minorHAnsi" w:cs="Arial"/>
          <w:color w:val="000000"/>
          <w:lang w:val="en-GB" w:bidi="en-US"/>
        </w:rPr>
        <w:t>and which includes a comparison with the budget for the financial year and highlights any actual or potential overspends.</w:t>
      </w:r>
    </w:p>
    <w:p w:rsidR="00F02093" w:rsidRPr="000467D0" w:rsidRDefault="00F02093" w:rsidP="00F02093">
      <w:pPr>
        <w:pStyle w:val="ListParagraph"/>
        <w:spacing w:line="288" w:lineRule="auto"/>
        <w:ind w:left="153"/>
        <w:rPr>
          <w:rFonts w:asciiTheme="minorHAnsi" w:hAnsiTheme="minorHAnsi" w:cs="Arial"/>
          <w:color w:val="000000"/>
          <w:szCs w:val="24"/>
          <w:lang w:bidi="en-US"/>
        </w:rPr>
      </w:pPr>
    </w:p>
    <w:p w:rsidR="00F02093" w:rsidRPr="000467D0" w:rsidRDefault="00F02093" w:rsidP="00106D75">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0467D0">
        <w:rPr>
          <w:rFonts w:asciiTheme="minorHAnsi" w:hAnsiTheme="minorHAnsi" w:cs="Arial"/>
          <w:color w:val="000000"/>
          <w:lang w:val="en-GB" w:bidi="en-US"/>
        </w:rPr>
        <w:t>As soon as possible after the financial year end at 31 March, the Responsible Financial Officer shall provide:</w:t>
      </w:r>
    </w:p>
    <w:p w:rsidR="00F02093" w:rsidRPr="000467D0" w:rsidRDefault="00F02093" w:rsidP="00106D75">
      <w:pPr>
        <w:pStyle w:val="ListParagraph"/>
        <w:widowControl w:val="0"/>
        <w:numPr>
          <w:ilvl w:val="2"/>
          <w:numId w:val="37"/>
        </w:numPr>
        <w:suppressAutoHyphens/>
        <w:autoSpaceDE w:val="0"/>
        <w:autoSpaceDN w:val="0"/>
        <w:adjustRightInd w:val="0"/>
        <w:spacing w:line="288" w:lineRule="auto"/>
        <w:ind w:left="1134" w:hanging="567"/>
        <w:textAlignment w:val="center"/>
        <w:rPr>
          <w:rFonts w:asciiTheme="minorHAnsi" w:hAnsiTheme="minorHAnsi" w:cs="Arial"/>
          <w:color w:val="000000"/>
          <w:szCs w:val="24"/>
          <w:lang w:bidi="en-US"/>
        </w:rPr>
      </w:pPr>
      <w:r w:rsidRPr="000467D0">
        <w:rPr>
          <w:rFonts w:asciiTheme="minorHAnsi" w:hAnsiTheme="minorHAnsi" w:cs="Arial"/>
          <w:color w:val="000000"/>
          <w:szCs w:val="24"/>
          <w:lang w:bidi="en-US"/>
        </w:rPr>
        <w:t xml:space="preserve">each councillor with a statement summarising the council’s receipts and payments for the last quarter and the year to date for information; and </w:t>
      </w:r>
    </w:p>
    <w:p w:rsidR="00F02093" w:rsidRPr="000467D0" w:rsidRDefault="00F02093" w:rsidP="00106D75">
      <w:pPr>
        <w:pStyle w:val="ListParagraph"/>
        <w:widowControl w:val="0"/>
        <w:numPr>
          <w:ilvl w:val="2"/>
          <w:numId w:val="37"/>
        </w:numPr>
        <w:suppressAutoHyphens/>
        <w:autoSpaceDE w:val="0"/>
        <w:autoSpaceDN w:val="0"/>
        <w:adjustRightInd w:val="0"/>
        <w:spacing w:line="288" w:lineRule="auto"/>
        <w:ind w:left="1134" w:hanging="567"/>
        <w:textAlignment w:val="center"/>
        <w:rPr>
          <w:rFonts w:asciiTheme="minorHAnsi" w:hAnsiTheme="minorHAnsi" w:cs="Arial"/>
          <w:color w:val="000000"/>
          <w:szCs w:val="24"/>
          <w:lang w:bidi="en-US"/>
        </w:rPr>
      </w:pPr>
      <w:r w:rsidRPr="000467D0">
        <w:rPr>
          <w:rFonts w:asciiTheme="minorHAnsi" w:hAnsiTheme="minorHAnsi" w:cs="Arial"/>
          <w:color w:val="000000"/>
          <w:szCs w:val="24"/>
          <w:lang w:bidi="en-US"/>
        </w:rPr>
        <w:t xml:space="preserve">to the </w:t>
      </w:r>
      <w:r w:rsidR="00516B51">
        <w:rPr>
          <w:rFonts w:asciiTheme="minorHAnsi" w:hAnsiTheme="minorHAnsi" w:cs="Arial"/>
          <w:color w:val="000000"/>
          <w:szCs w:val="24"/>
          <w:lang w:bidi="en-US"/>
        </w:rPr>
        <w:t>C</w:t>
      </w:r>
      <w:r w:rsidRPr="000467D0">
        <w:rPr>
          <w:rFonts w:asciiTheme="minorHAnsi" w:hAnsiTheme="minorHAnsi" w:cs="Arial"/>
          <w:color w:val="000000"/>
          <w:szCs w:val="24"/>
          <w:lang w:bidi="en-US"/>
        </w:rPr>
        <w:t>ouncil</w:t>
      </w:r>
      <w:r w:rsidR="00516B51">
        <w:rPr>
          <w:rFonts w:asciiTheme="minorHAnsi" w:hAnsiTheme="minorHAnsi" w:cs="Arial"/>
          <w:color w:val="000000"/>
          <w:szCs w:val="24"/>
          <w:lang w:bidi="en-US"/>
        </w:rPr>
        <w:t>,</w:t>
      </w:r>
      <w:r w:rsidRPr="000467D0">
        <w:rPr>
          <w:rFonts w:asciiTheme="minorHAnsi" w:hAnsiTheme="minorHAnsi" w:cs="Arial"/>
          <w:color w:val="000000"/>
          <w:szCs w:val="24"/>
          <w:lang w:bidi="en-US"/>
        </w:rPr>
        <w:t xml:space="preserve"> the accounting statements for the year in the form of Section 1 of the annual return, as required by proper practices,</w:t>
      </w:r>
      <w:r w:rsidRPr="000467D0">
        <w:rPr>
          <w:rFonts w:asciiTheme="minorHAnsi" w:hAnsiTheme="minorHAnsi" w:cs="Arial"/>
          <w:szCs w:val="24"/>
        </w:rPr>
        <w:t xml:space="preserve"> </w:t>
      </w:r>
      <w:r w:rsidRPr="000467D0">
        <w:rPr>
          <w:rFonts w:asciiTheme="minorHAnsi" w:hAnsiTheme="minorHAnsi" w:cs="Arial"/>
          <w:color w:val="000000"/>
          <w:szCs w:val="24"/>
          <w:lang w:bidi="en-US"/>
        </w:rPr>
        <w:t>for consideration and approval.</w:t>
      </w:r>
    </w:p>
    <w:p w:rsidR="00F02093" w:rsidRPr="000467D0" w:rsidRDefault="00F02093" w:rsidP="00F02093">
      <w:pPr>
        <w:widowControl w:val="0"/>
        <w:suppressAutoHyphens/>
        <w:autoSpaceDE w:val="0"/>
        <w:autoSpaceDN w:val="0"/>
        <w:adjustRightInd w:val="0"/>
        <w:spacing w:line="288" w:lineRule="auto"/>
        <w:textAlignment w:val="center"/>
        <w:rPr>
          <w:rFonts w:asciiTheme="minorHAnsi" w:hAnsiTheme="minorHAnsi" w:cs="Arial"/>
          <w:color w:val="000000"/>
          <w:lang w:val="en-GB" w:bidi="en-US"/>
        </w:rPr>
      </w:pPr>
    </w:p>
    <w:p w:rsidR="00F02093" w:rsidRPr="000467D0" w:rsidRDefault="00F02093" w:rsidP="00106D75">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0467D0">
        <w:rPr>
          <w:rFonts w:asciiTheme="minorHAnsi" w:hAnsiTheme="minorHAnsi" w:cs="Arial"/>
          <w:color w:val="000000"/>
          <w:lang w:val="en-GB" w:bidi="en-US"/>
        </w:rPr>
        <w:t xml:space="preserve">The </w:t>
      </w:r>
      <w:r w:rsidR="009961E4" w:rsidRPr="000467D0">
        <w:rPr>
          <w:rFonts w:asciiTheme="minorHAnsi" w:hAnsiTheme="minorHAnsi" w:cs="Arial"/>
          <w:color w:val="000000"/>
          <w:lang w:val="en-GB" w:bidi="en-US"/>
        </w:rPr>
        <w:t>year-end</w:t>
      </w:r>
      <w:r w:rsidRPr="000467D0">
        <w:rPr>
          <w:rFonts w:asciiTheme="minorHAnsi" w:hAnsiTheme="minorHAnsi" w:cs="Arial"/>
          <w:color w:val="000000"/>
          <w:lang w:val="en-GB" w:bidi="en-US"/>
        </w:rPr>
        <w:t xml:space="preserve"> accounting statements shall be prepared in accordance with proper practices and applying the form of accounts determined by the council for </w:t>
      </w:r>
      <w:r w:rsidR="00516B51">
        <w:rPr>
          <w:rFonts w:asciiTheme="minorHAnsi" w:hAnsiTheme="minorHAnsi" w:cs="Arial"/>
          <w:color w:val="000000"/>
          <w:lang w:val="en-GB" w:bidi="en-US"/>
        </w:rPr>
        <w:t>the</w:t>
      </w:r>
      <w:r w:rsidR="00516B51" w:rsidRPr="000467D0">
        <w:rPr>
          <w:rFonts w:asciiTheme="minorHAnsi" w:hAnsiTheme="minorHAnsi" w:cs="Arial"/>
          <w:color w:val="000000"/>
          <w:lang w:val="en-GB" w:bidi="en-US"/>
        </w:rPr>
        <w:t xml:space="preserve"> </w:t>
      </w:r>
      <w:r w:rsidRPr="000467D0">
        <w:rPr>
          <w:rFonts w:asciiTheme="minorHAnsi" w:hAnsiTheme="minorHAnsi" w:cs="Arial"/>
          <w:color w:val="000000"/>
          <w:lang w:val="en-GB" w:bidi="en-US"/>
        </w:rPr>
        <w:t>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F02093" w:rsidRPr="000467D0" w:rsidRDefault="00F02093" w:rsidP="00F02093">
      <w:pPr>
        <w:widowControl w:val="0"/>
        <w:suppressAutoHyphens/>
        <w:autoSpaceDE w:val="0"/>
        <w:autoSpaceDN w:val="0"/>
        <w:adjustRightInd w:val="0"/>
        <w:spacing w:line="288" w:lineRule="auto"/>
        <w:textAlignment w:val="center"/>
        <w:rPr>
          <w:rFonts w:asciiTheme="minorHAnsi" w:hAnsiTheme="minorHAnsi" w:cs="Arial"/>
          <w:color w:val="000000"/>
          <w:lang w:val="en-GB" w:bidi="en-US"/>
        </w:rPr>
      </w:pPr>
    </w:p>
    <w:p w:rsidR="00B32738" w:rsidRPr="00A71A36" w:rsidRDefault="00B32738" w:rsidP="00437CA0">
      <w:pPr>
        <w:widowControl w:val="0"/>
        <w:suppressAutoHyphens/>
        <w:autoSpaceDE w:val="0"/>
        <w:autoSpaceDN w:val="0"/>
        <w:adjustRightInd w:val="0"/>
        <w:spacing w:line="288" w:lineRule="auto"/>
        <w:ind w:left="1134"/>
        <w:jc w:val="center"/>
        <w:textAlignment w:val="center"/>
        <w:rPr>
          <w:rFonts w:cs="Arial"/>
          <w:i/>
          <w:color w:val="000000"/>
          <w:sz w:val="22"/>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7C52DCC9" wp14:editId="11ED0A67">
            <wp:extent cx="400050" cy="400050"/>
            <wp:effectExtent l="0" t="0" r="0" b="0"/>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A71A36" w:rsidRDefault="00F02093" w:rsidP="00F02093">
      <w:pPr>
        <w:widowControl w:val="0"/>
        <w:suppressAutoHyphens/>
        <w:autoSpaceDE w:val="0"/>
        <w:autoSpaceDN w:val="0"/>
        <w:adjustRightInd w:val="0"/>
        <w:spacing w:line="288" w:lineRule="auto"/>
        <w:textAlignment w:val="center"/>
        <w:rPr>
          <w:rFonts w:ascii="Arial" w:hAnsi="Arial" w:cs="Arial"/>
          <w:color w:val="000000"/>
          <w:lang w:val="en-GB" w:bidi="en-US"/>
        </w:rPr>
      </w:pPr>
    </w:p>
    <w:p w:rsidR="00F02093" w:rsidRPr="00E0050F" w:rsidRDefault="00F02093" w:rsidP="00E0050F">
      <w:pPr>
        <w:pStyle w:val="Heading21"/>
        <w:tabs>
          <w:tab w:val="clear" w:pos="1135"/>
          <w:tab w:val="num" w:pos="851"/>
        </w:tabs>
        <w:spacing w:before="0"/>
        <w:ind w:left="851"/>
        <w:rPr>
          <w:rFonts w:cs="Arial"/>
          <w:color w:val="808080"/>
          <w:sz w:val="44"/>
          <w:szCs w:val="44"/>
        </w:rPr>
      </w:pPr>
      <w:bookmarkStart w:id="128" w:name="_Toc357072148"/>
      <w:bookmarkStart w:id="129" w:name="_Toc359318573"/>
      <w:bookmarkStart w:id="130" w:name="_Toc359334524"/>
      <w:bookmarkStart w:id="131" w:name="_Toc359334803"/>
      <w:bookmarkStart w:id="132" w:name="_Toc359336505"/>
      <w:bookmarkStart w:id="133" w:name="Financial_controls_procurement"/>
      <w:r w:rsidRPr="00E0050F">
        <w:rPr>
          <w:rFonts w:cs="Arial"/>
          <w:color w:val="808080"/>
          <w:sz w:val="44"/>
          <w:szCs w:val="44"/>
        </w:rPr>
        <w:t>Financial controls and procurement</w:t>
      </w:r>
      <w:bookmarkEnd w:id="128"/>
      <w:bookmarkEnd w:id="129"/>
      <w:bookmarkEnd w:id="130"/>
      <w:bookmarkEnd w:id="131"/>
      <w:bookmarkEnd w:id="132"/>
      <w:bookmarkEnd w:id="133"/>
      <w:r w:rsidR="00882D80" w:rsidRPr="00E0050F">
        <w:rPr>
          <w:rFonts w:cs="Arial"/>
          <w:color w:val="808080"/>
          <w:sz w:val="44"/>
          <w:szCs w:val="44"/>
        </w:rPr>
        <w:t xml:space="preserve"> </w:t>
      </w:r>
    </w:p>
    <w:p w:rsidR="00F02093" w:rsidRPr="00945B25" w:rsidRDefault="00F02093" w:rsidP="00F02093">
      <w:pPr>
        <w:widowControl w:val="0"/>
        <w:suppressAutoHyphens/>
        <w:autoSpaceDE w:val="0"/>
        <w:autoSpaceDN w:val="0"/>
        <w:adjustRightInd w:val="0"/>
        <w:spacing w:line="288" w:lineRule="auto"/>
        <w:ind w:left="567"/>
        <w:textAlignment w:val="center"/>
        <w:rPr>
          <w:rFonts w:asciiTheme="minorHAnsi" w:hAnsiTheme="minorHAnsi" w:cs="Arial"/>
          <w:color w:val="000000"/>
          <w:sz w:val="18"/>
          <w:lang w:val="en-GB" w:bidi="en-US"/>
        </w:rPr>
      </w:pPr>
    </w:p>
    <w:p w:rsidR="00F02093" w:rsidRPr="00945B25" w:rsidRDefault="00F02093" w:rsidP="00106D75">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The council shall consider and approve financial regulations drawn up by the Responsible Financial Officer, which shall include detailed arrangements in respect of the following:</w:t>
      </w:r>
    </w:p>
    <w:p w:rsidR="00F02093" w:rsidRPr="00945B25" w:rsidRDefault="00F02093" w:rsidP="00106D75">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the keeping of accounting records and systems of internal controls;</w:t>
      </w:r>
    </w:p>
    <w:p w:rsidR="00F02093" w:rsidRPr="00945B25" w:rsidRDefault="00F02093" w:rsidP="00106D75">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the assessment and management of financial risks faced by the council;</w:t>
      </w:r>
    </w:p>
    <w:p w:rsidR="00F02093" w:rsidRPr="00945B25" w:rsidRDefault="00F02093" w:rsidP="00106D75">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the work of the independent internal auditor in accordance with proper practices and the receipt of regular reports from the internal auditor, which shall be required at least annually;</w:t>
      </w:r>
    </w:p>
    <w:p w:rsidR="00F02093" w:rsidRDefault="00F02093" w:rsidP="00106D75">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 xml:space="preserve">the inspection and copying by councillors and local electors of the council’s accounts and/or orders of payments; and </w:t>
      </w:r>
    </w:p>
    <w:p w:rsidR="006E0747" w:rsidRDefault="006E0747" w:rsidP="00E0050F">
      <w:pPr>
        <w:widowControl w:val="0"/>
        <w:numPr>
          <w:ilvl w:val="0"/>
          <w:numId w:val="23"/>
        </w:numPr>
        <w:tabs>
          <w:tab w:val="clear" w:pos="1701"/>
          <w:tab w:val="num" w:pos="1985"/>
        </w:tabs>
        <w:suppressAutoHyphens/>
        <w:autoSpaceDE w:val="0"/>
        <w:autoSpaceDN w:val="0"/>
        <w:adjustRightInd w:val="0"/>
        <w:spacing w:after="200" w:line="276" w:lineRule="auto"/>
        <w:ind w:left="1134"/>
        <w:textAlignment w:val="center"/>
        <w:rPr>
          <w:rFonts w:ascii="Arial" w:hAnsi="Arial" w:cs="Arial"/>
          <w:color w:val="000000"/>
          <w:sz w:val="22"/>
          <w:szCs w:val="22"/>
          <w:lang w:val="en-GB" w:bidi="en-US"/>
        </w:rPr>
      </w:pPr>
      <w:r>
        <w:rPr>
          <w:rFonts w:ascii="Arial" w:hAnsi="Arial" w:cs="Arial"/>
          <w:color w:val="000000"/>
          <w:sz w:val="22"/>
          <w:szCs w:val="22"/>
          <w:lang w:bidi="en-US"/>
        </w:rPr>
        <w:t xml:space="preserve">whether contracts with an estimated value below </w:t>
      </w:r>
      <w:r>
        <w:rPr>
          <w:rFonts w:ascii="Arial" w:hAnsi="Arial" w:cs="Arial"/>
          <w:b/>
          <w:color w:val="000000"/>
          <w:sz w:val="22"/>
          <w:szCs w:val="22"/>
          <w:lang w:bidi="en-US"/>
        </w:rPr>
        <w:t>£25,000</w:t>
      </w:r>
      <w:r>
        <w:rPr>
          <w:rFonts w:ascii="Arial" w:hAnsi="Arial" w:cs="Arial"/>
          <w:color w:val="000000"/>
          <w:sz w:val="22"/>
          <w:szCs w:val="22"/>
          <w:lang w:bidi="en-US"/>
        </w:rPr>
        <w:t xml:space="preserve"> due to special circumstances are exempt from a tendering process or procurement exercise. </w:t>
      </w:r>
    </w:p>
    <w:p w:rsidR="00F02093" w:rsidRDefault="00F02093" w:rsidP="00106D75">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 xml:space="preserve">Financial regulations shall be reviewed regularly and at least annually for fitness </w:t>
      </w:r>
      <w:r w:rsidR="006E0747">
        <w:rPr>
          <w:rFonts w:asciiTheme="minorHAnsi" w:hAnsiTheme="minorHAnsi" w:cs="Arial"/>
          <w:color w:val="000000"/>
          <w:lang w:val="en-GB" w:bidi="en-US"/>
        </w:rPr>
        <w:t>for</w:t>
      </w:r>
      <w:r w:rsidR="006E0747" w:rsidRPr="00945B25">
        <w:rPr>
          <w:rFonts w:asciiTheme="minorHAnsi" w:hAnsiTheme="minorHAnsi" w:cs="Arial"/>
          <w:color w:val="000000"/>
          <w:lang w:val="en-GB" w:bidi="en-US"/>
        </w:rPr>
        <w:t xml:space="preserve"> </w:t>
      </w:r>
      <w:r w:rsidRPr="00945B25">
        <w:rPr>
          <w:rFonts w:asciiTheme="minorHAnsi" w:hAnsiTheme="minorHAnsi" w:cs="Arial"/>
          <w:color w:val="000000"/>
          <w:lang w:val="en-GB" w:bidi="en-US"/>
        </w:rPr>
        <w:t>purpose.</w:t>
      </w:r>
    </w:p>
    <w:p w:rsidR="006E0747" w:rsidRPr="00E0050F" w:rsidRDefault="006E0747" w:rsidP="00E0050F">
      <w:pPr>
        <w:widowControl w:val="0"/>
        <w:suppressAutoHyphens/>
        <w:autoSpaceDE w:val="0"/>
        <w:autoSpaceDN w:val="0"/>
        <w:adjustRightInd w:val="0"/>
        <w:spacing w:line="288" w:lineRule="auto"/>
        <w:ind w:left="567"/>
        <w:textAlignment w:val="center"/>
        <w:rPr>
          <w:rFonts w:asciiTheme="minorHAnsi" w:hAnsiTheme="minorHAnsi" w:cs="Arial"/>
          <w:color w:val="000000"/>
          <w:sz w:val="16"/>
          <w:szCs w:val="16"/>
          <w:lang w:val="en-GB" w:bidi="en-US"/>
        </w:rPr>
      </w:pPr>
    </w:p>
    <w:p w:rsidR="006E0747" w:rsidRDefault="006E0747" w:rsidP="006E0747">
      <w:pPr>
        <w:pStyle w:val="ListParagraph"/>
        <w:widowControl w:val="0"/>
        <w:numPr>
          <w:ilvl w:val="0"/>
          <w:numId w:val="2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A public contract regulated by the </w:t>
      </w:r>
      <w:r>
        <w:rPr>
          <w:rFonts w:ascii="Arial" w:hAnsi="Arial" w:cs="Arial"/>
          <w:b/>
          <w:sz w:val="22"/>
          <w:szCs w:val="22"/>
        </w:rPr>
        <w:t>Public</w:t>
      </w:r>
      <w:r>
        <w:rPr>
          <w:rFonts w:ascii="Arial" w:hAnsi="Arial" w:cs="Arial"/>
          <w:b/>
          <w:bCs/>
          <w:color w:val="000000"/>
          <w:sz w:val="22"/>
          <w:szCs w:val="22"/>
          <w:lang w:bidi="en-US"/>
        </w:rPr>
        <w:t xml:space="preserve"> Contracts Regulations 2015 with an estimated value in excess of £25,000 but less than the relevant thresholds in standing order 18(f) is subject to Regulations 109-114 of the Public Contracts Regulations 2015</w:t>
      </w:r>
      <w:r>
        <w:rPr>
          <w:rFonts w:ascii="Arial" w:hAnsi="Arial" w:cs="Arial"/>
          <w:b/>
          <w:sz w:val="22"/>
          <w:szCs w:val="22"/>
        </w:rPr>
        <w:t xml:space="preserve"> w</w:t>
      </w:r>
      <w:r>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w:t>
      </w:r>
    </w:p>
    <w:p w:rsidR="00F02093" w:rsidRPr="00945B25" w:rsidRDefault="00F02093" w:rsidP="00106D75">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Subject to additional requirements in the financial regulations of the council, the tender process</w:t>
      </w:r>
      <w:r w:rsidRPr="00945B25">
        <w:rPr>
          <w:rFonts w:asciiTheme="minorHAnsi" w:hAnsiTheme="minorHAnsi" w:cs="Arial"/>
          <w:lang w:val="en-GB"/>
        </w:rPr>
        <w:t xml:space="preserve"> for </w:t>
      </w:r>
      <w:r w:rsidRPr="00945B25">
        <w:rPr>
          <w:rFonts w:asciiTheme="minorHAnsi" w:hAnsiTheme="minorHAnsi" w:cs="Arial"/>
          <w:color w:val="000000"/>
          <w:lang w:val="en-GB" w:bidi="en-US"/>
        </w:rPr>
        <w:t>contracts for the supply of goods, materials, services or the execution of works shall include, as a minimum, the following steps:</w:t>
      </w:r>
    </w:p>
    <w:p w:rsidR="00F02093" w:rsidRPr="00945B25" w:rsidRDefault="00F02093" w:rsidP="00106D75">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a specification for the goods, materials, services or the execution of works shall be drawn up;</w:t>
      </w:r>
    </w:p>
    <w:p w:rsidR="00F02093" w:rsidRPr="00945B25" w:rsidRDefault="00F02093" w:rsidP="00106D75">
      <w:pPr>
        <w:numPr>
          <w:ilvl w:val="0"/>
          <w:numId w:val="25"/>
        </w:numPr>
        <w:tabs>
          <w:tab w:val="clear" w:pos="1701"/>
          <w:tab w:val="num" w:pos="1134"/>
        </w:tabs>
        <w:spacing w:line="288" w:lineRule="auto"/>
        <w:ind w:left="1134"/>
        <w:rPr>
          <w:rFonts w:asciiTheme="minorHAnsi" w:hAnsiTheme="minorHAnsi" w:cs="Arial"/>
          <w:color w:val="000000"/>
          <w:lang w:val="en-GB" w:bidi="en-US"/>
        </w:rPr>
      </w:pPr>
      <w:r w:rsidRPr="00945B25">
        <w:rPr>
          <w:rFonts w:asciiTheme="minorHAnsi" w:hAnsiTheme="minorHAnsi" w:cs="Arial"/>
          <w:color w:val="000000"/>
          <w:lang w:val="en-GB"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F02093" w:rsidRPr="00945B25" w:rsidRDefault="00F02093" w:rsidP="00106D75">
      <w:pPr>
        <w:numPr>
          <w:ilvl w:val="0"/>
          <w:numId w:val="25"/>
        </w:numPr>
        <w:tabs>
          <w:tab w:val="clear" w:pos="1701"/>
          <w:tab w:val="num" w:pos="1134"/>
        </w:tabs>
        <w:spacing w:line="288" w:lineRule="auto"/>
        <w:ind w:left="1134"/>
        <w:rPr>
          <w:rFonts w:asciiTheme="minorHAnsi" w:hAnsiTheme="minorHAnsi" w:cs="Arial"/>
          <w:color w:val="000000"/>
          <w:lang w:val="en-GB" w:bidi="en-US"/>
        </w:rPr>
      </w:pPr>
      <w:r w:rsidRPr="00945B25">
        <w:rPr>
          <w:rFonts w:asciiTheme="minorHAnsi" w:hAnsiTheme="minorHAnsi" w:cs="Arial"/>
          <w:color w:val="000000"/>
          <w:lang w:val="en-GB" w:bidi="en-US"/>
        </w:rPr>
        <w:t xml:space="preserve">the invitation to tender shall be advertised in a local newspaper and in any other manner that is appropriate; </w:t>
      </w:r>
    </w:p>
    <w:p w:rsidR="00F02093" w:rsidRPr="00945B25" w:rsidRDefault="00F02093" w:rsidP="00106D75">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 xml:space="preserve">tenders are to be submitted in writing in a sealed marked envelope addressed to the Proper Officer; </w:t>
      </w:r>
    </w:p>
    <w:p w:rsidR="00F02093" w:rsidRPr="00945B25" w:rsidRDefault="00F02093" w:rsidP="00106D75">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 xml:space="preserve">tenders shall be opened by the Proper Officer in the presence of at least one councillor after the deadline for submission of tenders has passed; </w:t>
      </w:r>
    </w:p>
    <w:p w:rsidR="00F02093" w:rsidRPr="00945B25" w:rsidRDefault="00F02093" w:rsidP="00106D75">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tenders are to be reported to and considered by the appropriate meeting of the council or a committee or sub-committee with delegated responsibility.</w:t>
      </w:r>
    </w:p>
    <w:p w:rsidR="00F02093" w:rsidRPr="00945B25" w:rsidRDefault="00F02093" w:rsidP="00F02093">
      <w:pPr>
        <w:widowControl w:val="0"/>
        <w:suppressAutoHyphens/>
        <w:autoSpaceDE w:val="0"/>
        <w:autoSpaceDN w:val="0"/>
        <w:adjustRightInd w:val="0"/>
        <w:spacing w:line="288" w:lineRule="auto"/>
        <w:textAlignment w:val="center"/>
        <w:rPr>
          <w:rFonts w:asciiTheme="minorHAnsi" w:hAnsiTheme="minorHAnsi" w:cs="Arial"/>
          <w:color w:val="000000"/>
          <w:lang w:val="en-GB" w:bidi="en-US"/>
        </w:rPr>
      </w:pPr>
    </w:p>
    <w:p w:rsidR="00F02093" w:rsidRPr="00945B25" w:rsidRDefault="00F02093" w:rsidP="00106D75">
      <w:pPr>
        <w:widowControl w:val="0"/>
        <w:numPr>
          <w:ilvl w:val="0"/>
          <w:numId w:val="24"/>
        </w:numPr>
        <w:tabs>
          <w:tab w:val="clear" w:pos="1134"/>
          <w:tab w:val="num" w:pos="567"/>
        </w:tabs>
        <w:suppressAutoHyphens/>
        <w:autoSpaceDE w:val="0"/>
        <w:autoSpaceDN w:val="0"/>
        <w:adjustRightInd w:val="0"/>
        <w:ind w:left="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Neither the council, nor a committee or a sub-committee with delegated responsibility for considering tenders, is bound to accept the lowest value tender.</w:t>
      </w:r>
    </w:p>
    <w:p w:rsidR="00F02093" w:rsidRPr="00945B25" w:rsidRDefault="00F02093" w:rsidP="00F02093">
      <w:pPr>
        <w:widowControl w:val="0"/>
        <w:suppressAutoHyphens/>
        <w:autoSpaceDE w:val="0"/>
        <w:autoSpaceDN w:val="0"/>
        <w:adjustRightInd w:val="0"/>
        <w:spacing w:line="288" w:lineRule="auto"/>
        <w:textAlignment w:val="center"/>
        <w:rPr>
          <w:rFonts w:asciiTheme="minorHAnsi" w:hAnsiTheme="minorHAnsi" w:cs="Arial"/>
          <w:color w:val="000000"/>
          <w:lang w:val="en-GB" w:bidi="en-US"/>
        </w:rPr>
      </w:pPr>
    </w:p>
    <w:p w:rsidR="006E0747" w:rsidRDefault="006E0747" w:rsidP="006E0747">
      <w:pPr>
        <w:pStyle w:val="ListParagraph"/>
        <w:widowControl w:val="0"/>
        <w:numPr>
          <w:ilvl w:val="0"/>
          <w:numId w:val="56"/>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Pr>
          <w:rFonts w:ascii="Arial" w:hAnsi="Arial" w:cs="Arial"/>
          <w:b/>
          <w:bCs/>
          <w:color w:val="000000"/>
          <w:sz w:val="22"/>
          <w:szCs w:val="22"/>
          <w:lang w:bidi="en-US"/>
        </w:rPr>
        <w:t>A public contract  regulated by the Public Contracts Regulations 2015 with an estimated value in excess of £181,302 for a public service or supply contract or in excess of £4,551,413</w:t>
      </w:r>
      <w:r>
        <w:rPr>
          <w:rFonts w:ascii="Arial" w:hAnsi="Arial" w:cs="Arial"/>
          <w:b/>
          <w:sz w:val="22"/>
          <w:szCs w:val="22"/>
        </w:rPr>
        <w:t xml:space="preserve"> </w:t>
      </w:r>
      <w:r>
        <w:rPr>
          <w:rFonts w:ascii="Arial" w:hAnsi="Arial" w:cs="Arial"/>
          <w:b/>
          <w:bCs/>
          <w:color w:val="000000"/>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F90E88" w:rsidRDefault="00F90E88" w:rsidP="00F90E88">
      <w:pPr>
        <w:pStyle w:val="ListParagraph"/>
        <w:rPr>
          <w:rFonts w:asciiTheme="minorHAnsi" w:hAnsiTheme="minorHAnsi" w:cs="Arial"/>
          <w:color w:val="000000"/>
          <w:lang w:bidi="en-US"/>
        </w:rPr>
      </w:pPr>
    </w:p>
    <w:p w:rsidR="006E0747" w:rsidRDefault="006E0747" w:rsidP="006E0747">
      <w:pPr>
        <w:pStyle w:val="ListParagraph"/>
        <w:widowControl w:val="0"/>
        <w:numPr>
          <w:ilvl w:val="0"/>
          <w:numId w:val="56"/>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Pr>
          <w:rFonts w:ascii="Arial" w:hAnsi="Arial" w:cs="Arial"/>
          <w:b/>
          <w:bCs/>
          <w:color w:val="000000"/>
          <w:sz w:val="22"/>
          <w:szCs w:val="22"/>
        </w:rPr>
        <w:t xml:space="preserve">A public contract </w:t>
      </w:r>
      <w:r>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Pr>
          <w:rFonts w:ascii="Arial" w:hAnsi="Arial" w:cs="Arial"/>
          <w:b/>
          <w:bCs/>
          <w:color w:val="000000"/>
          <w:sz w:val="22"/>
          <w:szCs w:val="22"/>
        </w:rPr>
        <w:t>with an estimated value in excess of £363,424 for a supply, services or design contract; or in excess of £4,551,413</w:t>
      </w:r>
      <w:r>
        <w:rPr>
          <w:rFonts w:ascii="Arial" w:hAnsi="Arial" w:cs="Arial"/>
          <w:b/>
          <w:sz w:val="22"/>
          <w:szCs w:val="22"/>
        </w:rPr>
        <w:t xml:space="preserve"> </w:t>
      </w:r>
      <w:r>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rsidR="003D3E89" w:rsidRPr="00437CA0" w:rsidRDefault="003D3E89" w:rsidP="00D64552">
      <w:pPr>
        <w:widowControl w:val="0"/>
        <w:numPr>
          <w:ilvl w:val="0"/>
          <w:numId w:val="24"/>
        </w:numPr>
        <w:tabs>
          <w:tab w:val="clear" w:pos="1134"/>
          <w:tab w:val="num" w:pos="567"/>
        </w:tabs>
        <w:suppressAutoHyphens/>
        <w:autoSpaceDE w:val="0"/>
        <w:autoSpaceDN w:val="0"/>
        <w:adjustRightInd w:val="0"/>
        <w:ind w:left="567"/>
        <w:textAlignment w:val="center"/>
        <w:rPr>
          <w:rFonts w:asciiTheme="minorHAnsi" w:hAnsiTheme="minorHAnsi" w:cs="Arial"/>
          <w:color w:val="000000"/>
          <w:lang w:val="en-GB" w:bidi="en-US"/>
        </w:rPr>
      </w:pPr>
      <w:r w:rsidRPr="00437CA0">
        <w:rPr>
          <w:rFonts w:asciiTheme="minorHAnsi" w:hAnsiTheme="minorHAnsi" w:cs="Arial"/>
          <w:color w:val="000000"/>
          <w:lang w:val="en-GB" w:bidi="en-US"/>
        </w:rPr>
        <w:t>The Council’s financial regulations may make provision for the authorisation of the payment of money in exercise of any of the Council’s functions to be delegated to the Clerk/RFO</w:t>
      </w:r>
    </w:p>
    <w:p w:rsidR="00F90E88" w:rsidRPr="00F90E88" w:rsidRDefault="00F90E88" w:rsidP="00D64552">
      <w:pPr>
        <w:widowControl w:val="0"/>
        <w:suppressAutoHyphens/>
        <w:autoSpaceDE w:val="0"/>
        <w:autoSpaceDN w:val="0"/>
        <w:adjustRightInd w:val="0"/>
        <w:spacing w:line="288" w:lineRule="auto"/>
        <w:ind w:left="567"/>
        <w:textAlignment w:val="center"/>
        <w:rPr>
          <w:rFonts w:asciiTheme="minorHAnsi" w:hAnsiTheme="minorHAnsi" w:cs="Arial"/>
          <w:b/>
          <w:color w:val="000000"/>
          <w:highlight w:val="yellow"/>
          <w:lang w:val="en-GB" w:bidi="en-US"/>
        </w:rPr>
      </w:pPr>
    </w:p>
    <w:bookmarkEnd w:id="110"/>
    <w:p w:rsidR="00B32738" w:rsidRDefault="00B32738" w:rsidP="00437CA0">
      <w:pPr>
        <w:widowControl w:val="0"/>
        <w:autoSpaceDE w:val="0"/>
        <w:autoSpaceDN w:val="0"/>
        <w:adjustRightInd w:val="0"/>
        <w:spacing w:line="288" w:lineRule="auto"/>
        <w:jc w:val="center"/>
        <w:textAlignment w:val="center"/>
        <w:rPr>
          <w:rFonts w:cs="Arial"/>
          <w:b/>
          <w:bCs/>
          <w:color w:val="808080"/>
          <w:sz w:val="28"/>
          <w:szCs w:val="28"/>
          <w:lang w:val="en-GB"/>
        </w:rPr>
      </w:pPr>
    </w:p>
    <w:p w:rsidR="00B32738" w:rsidRDefault="00B32738" w:rsidP="00437CA0">
      <w:pPr>
        <w:widowControl w:val="0"/>
        <w:autoSpaceDE w:val="0"/>
        <w:autoSpaceDN w:val="0"/>
        <w:adjustRightInd w:val="0"/>
        <w:spacing w:line="288" w:lineRule="auto"/>
        <w:jc w:val="center"/>
        <w:textAlignment w:val="center"/>
        <w:rPr>
          <w:rFonts w:cs="Arial"/>
          <w:b/>
          <w:bCs/>
          <w:color w:val="808080"/>
          <w:sz w:val="28"/>
          <w:szCs w:val="28"/>
          <w:lang w:val="en-GB"/>
        </w:rPr>
      </w:pPr>
    </w:p>
    <w:p w:rsidR="00F02093" w:rsidRPr="00945B25" w:rsidRDefault="00B32738" w:rsidP="00437CA0">
      <w:pPr>
        <w:widowControl w:val="0"/>
        <w:autoSpaceDE w:val="0"/>
        <w:autoSpaceDN w:val="0"/>
        <w:adjustRightInd w:val="0"/>
        <w:spacing w:line="288" w:lineRule="auto"/>
        <w:jc w:val="center"/>
        <w:textAlignment w:val="center"/>
        <w:rPr>
          <w:rFonts w:asciiTheme="minorHAnsi" w:hAnsiTheme="minorHAnsi" w:cs="Arial"/>
          <w:b/>
          <w:bCs/>
          <w:color w:val="000000"/>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52344020" wp14:editId="398CE8E9">
            <wp:extent cx="400050" cy="400050"/>
            <wp:effectExtent l="0" t="0" r="0" b="0"/>
            <wp:docPr id="9" name="Picture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E0050F" w:rsidRDefault="00F02093" w:rsidP="00E0050F">
      <w:pPr>
        <w:pStyle w:val="Heading21"/>
        <w:tabs>
          <w:tab w:val="clear" w:pos="1135"/>
          <w:tab w:val="num" w:pos="851"/>
        </w:tabs>
        <w:spacing w:before="0"/>
        <w:ind w:left="851"/>
        <w:rPr>
          <w:rFonts w:cs="Arial"/>
          <w:color w:val="808080"/>
          <w:sz w:val="44"/>
          <w:szCs w:val="44"/>
        </w:rPr>
      </w:pPr>
      <w:bookmarkStart w:id="134" w:name="_Toc357072149"/>
      <w:bookmarkStart w:id="135" w:name="_Toc359318574"/>
      <w:bookmarkStart w:id="136" w:name="_Toc359334525"/>
      <w:bookmarkStart w:id="137" w:name="_Toc359334804"/>
      <w:bookmarkStart w:id="138" w:name="_Toc359336506"/>
      <w:r w:rsidRPr="00E0050F">
        <w:rPr>
          <w:rFonts w:cs="Arial"/>
          <w:color w:val="808080"/>
          <w:sz w:val="44"/>
          <w:szCs w:val="44"/>
        </w:rPr>
        <w:t xml:space="preserve">Handling </w:t>
      </w:r>
      <w:bookmarkStart w:id="139" w:name="staff_matters"/>
      <w:r w:rsidR="0001044D" w:rsidRPr="00E0050F">
        <w:rPr>
          <w:rFonts w:cs="Arial"/>
          <w:color w:val="808080"/>
          <w:sz w:val="44"/>
          <w:szCs w:val="44"/>
        </w:rPr>
        <w:t xml:space="preserve">staff </w:t>
      </w:r>
      <w:r w:rsidRPr="00E0050F">
        <w:rPr>
          <w:rFonts w:cs="Arial"/>
          <w:color w:val="808080"/>
          <w:sz w:val="44"/>
          <w:szCs w:val="44"/>
        </w:rPr>
        <w:t>matters</w:t>
      </w:r>
      <w:bookmarkEnd w:id="134"/>
      <w:bookmarkEnd w:id="135"/>
      <w:bookmarkEnd w:id="136"/>
      <w:bookmarkEnd w:id="137"/>
      <w:bookmarkEnd w:id="138"/>
      <w:bookmarkEnd w:id="139"/>
      <w:r w:rsidR="00882D80" w:rsidRPr="00E0050F">
        <w:rPr>
          <w:rFonts w:cs="Arial"/>
          <w:color w:val="808080"/>
          <w:sz w:val="44"/>
          <w:szCs w:val="44"/>
        </w:rPr>
        <w:t xml:space="preserve"> </w:t>
      </w:r>
    </w:p>
    <w:p w:rsidR="00F02093" w:rsidRPr="00945B25" w:rsidRDefault="00F02093" w:rsidP="00F02093">
      <w:pPr>
        <w:widowControl w:val="0"/>
        <w:suppressAutoHyphens/>
        <w:autoSpaceDE w:val="0"/>
        <w:autoSpaceDN w:val="0"/>
        <w:adjustRightInd w:val="0"/>
        <w:spacing w:line="288" w:lineRule="auto"/>
        <w:ind w:left="567"/>
        <w:textAlignment w:val="center"/>
        <w:rPr>
          <w:rFonts w:asciiTheme="minorHAnsi" w:hAnsiTheme="minorHAnsi" w:cs="Arial"/>
          <w:color w:val="000000"/>
          <w:sz w:val="20"/>
          <w:lang w:val="en-GB" w:bidi="en-US"/>
        </w:rPr>
      </w:pPr>
    </w:p>
    <w:p w:rsidR="00F02093" w:rsidRPr="008672EC" w:rsidRDefault="00F02093" w:rsidP="00106D75">
      <w:pPr>
        <w:widowControl w:val="0"/>
        <w:numPr>
          <w:ilvl w:val="0"/>
          <w:numId w:val="17"/>
        </w:numPr>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 xml:space="preserve">A matter personal to a member of staff that is being considered by a meeting of </w:t>
      </w:r>
      <w:r w:rsidRPr="00E0050F">
        <w:rPr>
          <w:rFonts w:asciiTheme="minorHAnsi" w:hAnsiTheme="minorHAnsi" w:cs="Arial"/>
          <w:color w:val="000000"/>
          <w:lang w:val="en-GB" w:bidi="en-US"/>
        </w:rPr>
        <w:t>is subject to standing order 11 above.</w:t>
      </w:r>
    </w:p>
    <w:p w:rsidR="00F02093" w:rsidRPr="00945B25" w:rsidRDefault="00F02093" w:rsidP="00F02093">
      <w:pPr>
        <w:widowControl w:val="0"/>
        <w:suppressAutoHyphens/>
        <w:autoSpaceDE w:val="0"/>
        <w:autoSpaceDN w:val="0"/>
        <w:adjustRightInd w:val="0"/>
        <w:spacing w:line="288" w:lineRule="auto"/>
        <w:textAlignment w:val="center"/>
        <w:rPr>
          <w:rFonts w:asciiTheme="minorHAnsi" w:hAnsiTheme="minorHAnsi" w:cs="Arial"/>
          <w:color w:val="000000"/>
          <w:lang w:val="en-GB" w:bidi="en-US"/>
        </w:rPr>
      </w:pPr>
    </w:p>
    <w:p w:rsidR="00F02093" w:rsidRPr="00945B25" w:rsidRDefault="00F02093" w:rsidP="00106D75">
      <w:pPr>
        <w:widowControl w:val="0"/>
        <w:numPr>
          <w:ilvl w:val="0"/>
          <w:numId w:val="17"/>
        </w:numPr>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Subject to the council’s policy regarding absences from work, the council’s most senior member of staff shall notify the chairman of</w:t>
      </w:r>
      <w:r w:rsidR="00945B25" w:rsidRPr="00945B25">
        <w:rPr>
          <w:rFonts w:asciiTheme="minorHAnsi" w:hAnsiTheme="minorHAnsi" w:cs="Arial"/>
          <w:color w:val="000000"/>
          <w:lang w:val="en-GB" w:bidi="en-US"/>
        </w:rPr>
        <w:t xml:space="preserve"> the council</w:t>
      </w:r>
      <w:r w:rsidRPr="00945B25">
        <w:rPr>
          <w:rFonts w:asciiTheme="minorHAnsi" w:hAnsiTheme="minorHAnsi" w:cs="Arial"/>
          <w:color w:val="000000"/>
          <w:lang w:val="en-GB" w:bidi="en-US"/>
        </w:rPr>
        <w:t xml:space="preserve"> </w:t>
      </w:r>
      <w:r w:rsidRPr="00E0050F">
        <w:rPr>
          <w:rFonts w:asciiTheme="minorHAnsi" w:hAnsiTheme="minorHAnsi" w:cs="Arial"/>
          <w:lang w:val="en-GB" w:bidi="en-US"/>
        </w:rPr>
        <w:t>or, if he is not available, the vice-chairman</w:t>
      </w:r>
      <w:r w:rsidR="008672EC">
        <w:rPr>
          <w:rFonts w:asciiTheme="minorHAnsi" w:hAnsiTheme="minorHAnsi" w:cs="Arial"/>
          <w:lang w:val="en-GB" w:bidi="en-US"/>
        </w:rPr>
        <w:t xml:space="preserve"> </w:t>
      </w:r>
      <w:r w:rsidRPr="00E0050F">
        <w:rPr>
          <w:rFonts w:asciiTheme="minorHAnsi" w:hAnsiTheme="minorHAnsi" w:cs="Arial"/>
          <w:color w:val="000000"/>
          <w:lang w:val="en-GB" w:bidi="en-US"/>
        </w:rPr>
        <w:t>of absence occasioned by illness or other reason</w:t>
      </w:r>
      <w:r w:rsidRPr="00945B25">
        <w:rPr>
          <w:rFonts w:asciiTheme="minorHAnsi" w:hAnsiTheme="minorHAnsi" w:cs="Arial"/>
          <w:strike/>
          <w:color w:val="000000"/>
          <w:lang w:val="en-GB" w:bidi="en-US"/>
        </w:rPr>
        <w:t xml:space="preserve"> </w:t>
      </w:r>
      <w:r w:rsidRPr="00E0050F">
        <w:rPr>
          <w:rFonts w:asciiTheme="minorHAnsi" w:hAnsiTheme="minorHAnsi" w:cs="Arial"/>
          <w:color w:val="000000"/>
          <w:lang w:val="en-GB" w:bidi="en-US"/>
        </w:rPr>
        <w:t>and that person shall report such absence</w:t>
      </w:r>
      <w:r w:rsidRPr="00945B25">
        <w:rPr>
          <w:rFonts w:asciiTheme="minorHAnsi" w:hAnsiTheme="minorHAnsi" w:cs="Arial"/>
          <w:strike/>
          <w:color w:val="000000"/>
          <w:lang w:val="en-GB" w:bidi="en-US"/>
        </w:rPr>
        <w:t xml:space="preserve"> </w:t>
      </w:r>
      <w:r w:rsidRPr="00945B25">
        <w:rPr>
          <w:rFonts w:asciiTheme="minorHAnsi" w:hAnsiTheme="minorHAnsi" w:cs="Arial"/>
          <w:color w:val="000000"/>
          <w:lang w:val="en-GB" w:bidi="en-US"/>
        </w:rPr>
        <w:t>at its next meeting.</w:t>
      </w:r>
    </w:p>
    <w:p w:rsidR="00F02093" w:rsidRPr="00945B25" w:rsidRDefault="00F02093" w:rsidP="00F02093">
      <w:pPr>
        <w:widowControl w:val="0"/>
        <w:suppressAutoHyphens/>
        <w:autoSpaceDE w:val="0"/>
        <w:autoSpaceDN w:val="0"/>
        <w:adjustRightInd w:val="0"/>
        <w:spacing w:line="288" w:lineRule="auto"/>
        <w:ind w:left="567" w:hanging="567"/>
        <w:textAlignment w:val="center"/>
        <w:rPr>
          <w:rFonts w:asciiTheme="minorHAnsi" w:hAnsiTheme="minorHAnsi" w:cs="Arial"/>
          <w:color w:val="000000"/>
          <w:lang w:val="en-GB" w:bidi="en-US"/>
        </w:rPr>
      </w:pPr>
    </w:p>
    <w:p w:rsidR="00F02093" w:rsidRPr="00945B25" w:rsidRDefault="00F02093" w:rsidP="00106D75">
      <w:pPr>
        <w:widowControl w:val="0"/>
        <w:numPr>
          <w:ilvl w:val="0"/>
          <w:numId w:val="17"/>
        </w:numPr>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The chairman of</w:t>
      </w:r>
      <w:r w:rsidR="00945B25" w:rsidRPr="00945B25">
        <w:rPr>
          <w:rFonts w:asciiTheme="minorHAnsi" w:hAnsiTheme="minorHAnsi" w:cs="Arial"/>
          <w:color w:val="000000"/>
          <w:lang w:val="en-GB" w:bidi="en-US"/>
        </w:rPr>
        <w:t xml:space="preserve"> the council</w:t>
      </w:r>
      <w:r w:rsidRPr="00945B25">
        <w:rPr>
          <w:rFonts w:asciiTheme="minorHAnsi" w:hAnsiTheme="minorHAnsi" w:cs="Arial"/>
          <w:color w:val="000000"/>
          <w:lang w:val="en-GB" w:bidi="en-US"/>
        </w:rPr>
        <w:t xml:space="preserve"> or in his absence, the vice-chairman shall upon a resolution conduct a review of the performance and annual appraisal of the work of </w:t>
      </w:r>
      <w:r w:rsidR="00945B25" w:rsidRPr="00945B25">
        <w:rPr>
          <w:rFonts w:asciiTheme="minorHAnsi" w:hAnsiTheme="minorHAnsi" w:cs="Arial"/>
          <w:color w:val="000000"/>
          <w:lang w:val="en-GB" w:bidi="en-US"/>
        </w:rPr>
        <w:t xml:space="preserve">the clerk. </w:t>
      </w:r>
      <w:r w:rsidRPr="00945B25">
        <w:rPr>
          <w:rFonts w:asciiTheme="minorHAnsi" w:hAnsiTheme="minorHAnsi" w:cs="Arial"/>
          <w:color w:val="000000"/>
          <w:lang w:val="en-GB" w:bidi="en-US"/>
        </w:rPr>
        <w:t xml:space="preserve"> The reviews and appraisal shall be reported in writing and </w:t>
      </w:r>
      <w:r w:rsidR="008672EC">
        <w:rPr>
          <w:rFonts w:asciiTheme="minorHAnsi" w:hAnsiTheme="minorHAnsi" w:cs="Arial"/>
          <w:color w:val="000000"/>
          <w:lang w:val="en-GB" w:bidi="en-US"/>
        </w:rPr>
        <w:t>are</w:t>
      </w:r>
      <w:r w:rsidR="008672EC" w:rsidRPr="00945B25">
        <w:rPr>
          <w:rFonts w:asciiTheme="minorHAnsi" w:hAnsiTheme="minorHAnsi" w:cs="Arial"/>
          <w:color w:val="000000"/>
          <w:lang w:val="en-GB" w:bidi="en-US"/>
        </w:rPr>
        <w:t xml:space="preserve"> </w:t>
      </w:r>
      <w:r w:rsidRPr="00945B25">
        <w:rPr>
          <w:rFonts w:asciiTheme="minorHAnsi" w:hAnsiTheme="minorHAnsi" w:cs="Arial"/>
          <w:color w:val="000000"/>
          <w:lang w:val="en-GB" w:bidi="en-US"/>
        </w:rPr>
        <w:t>subject to approval by resolution by</w:t>
      </w:r>
      <w:r w:rsidR="00945B25" w:rsidRPr="00945B25">
        <w:rPr>
          <w:rFonts w:asciiTheme="minorHAnsi" w:hAnsiTheme="minorHAnsi" w:cs="Arial"/>
          <w:color w:val="000000"/>
          <w:lang w:val="en-GB" w:bidi="en-US"/>
        </w:rPr>
        <w:t xml:space="preserve"> the council</w:t>
      </w:r>
      <w:r w:rsidRPr="00945B25">
        <w:rPr>
          <w:rFonts w:asciiTheme="minorHAnsi" w:hAnsiTheme="minorHAnsi" w:cs="Arial"/>
          <w:color w:val="000000"/>
          <w:lang w:val="en-GB" w:bidi="en-US"/>
        </w:rPr>
        <w:t xml:space="preserve"> </w:t>
      </w:r>
    </w:p>
    <w:p w:rsidR="00F02093" w:rsidRPr="00945B25" w:rsidRDefault="00F02093" w:rsidP="00F02093">
      <w:pPr>
        <w:widowControl w:val="0"/>
        <w:suppressAutoHyphens/>
        <w:autoSpaceDE w:val="0"/>
        <w:autoSpaceDN w:val="0"/>
        <w:adjustRightInd w:val="0"/>
        <w:spacing w:line="288" w:lineRule="auto"/>
        <w:ind w:left="567" w:hanging="567"/>
        <w:textAlignment w:val="center"/>
        <w:rPr>
          <w:rFonts w:asciiTheme="minorHAnsi" w:hAnsiTheme="minorHAnsi" w:cs="Arial"/>
          <w:color w:val="000000"/>
          <w:lang w:val="en-GB" w:bidi="en-US"/>
        </w:rPr>
      </w:pPr>
    </w:p>
    <w:p w:rsidR="00F02093" w:rsidRDefault="00F02093" w:rsidP="00106D75">
      <w:pPr>
        <w:widowControl w:val="0"/>
        <w:numPr>
          <w:ilvl w:val="0"/>
          <w:numId w:val="17"/>
        </w:numPr>
        <w:suppressAutoHyphens/>
        <w:autoSpaceDE w:val="0"/>
        <w:autoSpaceDN w:val="0"/>
        <w:adjustRightInd w:val="0"/>
        <w:spacing w:line="288" w:lineRule="auto"/>
        <w:ind w:left="567" w:right="-144"/>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Subject to the council’s policy regarding the handling of grievance matters, the council’s most senior employee (or other employees) shall contact the chairman of</w:t>
      </w:r>
      <w:r w:rsidR="00945B25" w:rsidRPr="00945B25">
        <w:rPr>
          <w:rFonts w:asciiTheme="minorHAnsi" w:hAnsiTheme="minorHAnsi" w:cs="Arial"/>
          <w:color w:val="000000"/>
          <w:lang w:val="en-GB" w:bidi="en-US"/>
        </w:rPr>
        <w:t xml:space="preserve"> the council</w:t>
      </w:r>
      <w:r w:rsidRPr="00945B25">
        <w:rPr>
          <w:rFonts w:asciiTheme="minorHAnsi" w:hAnsiTheme="minorHAnsi" w:cs="Arial"/>
          <w:color w:val="000000"/>
          <w:lang w:val="en-GB" w:bidi="en-US"/>
        </w:rPr>
        <w:t xml:space="preserve"> </w:t>
      </w:r>
      <w:r w:rsidRPr="00E0050F">
        <w:rPr>
          <w:rFonts w:asciiTheme="minorHAnsi" w:hAnsiTheme="minorHAnsi" w:cs="Arial"/>
          <w:color w:val="000000"/>
          <w:lang w:val="en-GB" w:bidi="en-US"/>
        </w:rPr>
        <w:t>or in his absence, the vice-chairman</w:t>
      </w:r>
      <w:r w:rsidR="00E87AC7">
        <w:rPr>
          <w:rFonts w:asciiTheme="minorHAnsi" w:hAnsiTheme="minorHAnsi" w:cs="Arial"/>
          <w:color w:val="000000"/>
          <w:lang w:val="en-GB" w:bidi="en-US"/>
        </w:rPr>
        <w:t xml:space="preserve">, in respect </w:t>
      </w:r>
      <w:r w:rsidRPr="00E0050F">
        <w:rPr>
          <w:rFonts w:asciiTheme="minorHAnsi" w:hAnsiTheme="minorHAnsi" w:cs="Arial"/>
          <w:color w:val="000000"/>
          <w:lang w:val="en-GB" w:bidi="en-US"/>
        </w:rPr>
        <w:t>of an informal or formal grievance matter</w:t>
      </w:r>
      <w:r w:rsidR="00E87AC7">
        <w:rPr>
          <w:rFonts w:asciiTheme="minorHAnsi" w:hAnsiTheme="minorHAnsi" w:cs="Arial"/>
          <w:strike/>
          <w:color w:val="000000"/>
          <w:lang w:val="en-GB" w:bidi="en-US"/>
        </w:rPr>
        <w:t xml:space="preserve"> </w:t>
      </w:r>
      <w:r w:rsidR="00E87AC7" w:rsidRPr="00E87AC7">
        <w:rPr>
          <w:rFonts w:asciiTheme="minorHAnsi" w:hAnsiTheme="minorHAnsi" w:cs="Arial"/>
          <w:strike/>
          <w:color w:val="000000"/>
          <w:lang w:val="en-GB" w:bidi="en-US"/>
        </w:rPr>
        <w:t>and</w:t>
      </w:r>
      <w:r w:rsidRPr="00E0050F">
        <w:rPr>
          <w:rFonts w:asciiTheme="minorHAnsi" w:hAnsiTheme="minorHAnsi" w:cs="Arial"/>
          <w:color w:val="000000"/>
          <w:lang w:val="en-GB" w:bidi="en-US"/>
        </w:rPr>
        <w:t xml:space="preserve"> this matter shall be reported back and progressed by resolution of </w:t>
      </w:r>
      <w:r w:rsidR="00E87AC7" w:rsidRPr="00E0050F">
        <w:rPr>
          <w:rFonts w:asciiTheme="minorHAnsi" w:hAnsiTheme="minorHAnsi" w:cs="Arial"/>
          <w:color w:val="000000"/>
          <w:lang w:val="en-GB" w:bidi="en-US"/>
        </w:rPr>
        <w:t>the council</w:t>
      </w:r>
    </w:p>
    <w:p w:rsidR="005D2805" w:rsidRDefault="005D2805" w:rsidP="00E0050F">
      <w:pPr>
        <w:pStyle w:val="ListParagraph"/>
        <w:rPr>
          <w:rFonts w:asciiTheme="minorHAnsi" w:hAnsiTheme="minorHAnsi" w:cs="Arial"/>
          <w:color w:val="000000"/>
          <w:lang w:bidi="en-US"/>
        </w:rPr>
      </w:pPr>
    </w:p>
    <w:p w:rsidR="005D2805" w:rsidRPr="005D2805" w:rsidRDefault="005D2805" w:rsidP="005D2805">
      <w:pPr>
        <w:pStyle w:val="ListParagraph"/>
        <w:widowControl w:val="0"/>
        <w:numPr>
          <w:ilvl w:val="0"/>
          <w:numId w:val="17"/>
        </w:numPr>
        <w:tabs>
          <w:tab w:val="clear" w:pos="1134"/>
        </w:tabs>
        <w:suppressAutoHyphens/>
        <w:autoSpaceDE w:val="0"/>
        <w:autoSpaceDN w:val="0"/>
        <w:adjustRightInd w:val="0"/>
        <w:spacing w:line="288" w:lineRule="auto"/>
        <w:ind w:left="567"/>
        <w:textAlignment w:val="center"/>
        <w:rPr>
          <w:rFonts w:asciiTheme="minorHAnsi" w:hAnsiTheme="minorHAnsi" w:cs="Arial"/>
          <w:color w:val="000000"/>
          <w:lang w:bidi="en-US"/>
        </w:rPr>
      </w:pPr>
      <w:r w:rsidRPr="005D2805">
        <w:rPr>
          <w:rFonts w:asciiTheme="minorHAnsi" w:hAnsiTheme="minorHAnsi" w:cs="Arial"/>
          <w:color w:val="000000"/>
          <w:lang w:bidi="en-US"/>
        </w:rPr>
        <w:lastRenderedPageBreak/>
        <w:t>Subject to the council’s policy regarding the handling of grievance matters, if an informal or formal grievance matter raised by the clerk relates to the chairman or vice-chairman of the Council, this shall be communicated to another member of the council which shall be reported back and progressed by resolution of the council</w:t>
      </w:r>
      <w:r w:rsidRPr="005D2805" w:rsidDel="005D2805">
        <w:rPr>
          <w:rFonts w:asciiTheme="minorHAnsi" w:hAnsiTheme="minorHAnsi" w:cs="Arial"/>
          <w:color w:val="000000"/>
          <w:lang w:bidi="en-US"/>
        </w:rPr>
        <w:t xml:space="preserve"> </w:t>
      </w:r>
    </w:p>
    <w:p w:rsidR="005D2805" w:rsidRPr="005D2805" w:rsidRDefault="005D2805" w:rsidP="00E0050F">
      <w:pPr>
        <w:pStyle w:val="ListParagraph"/>
        <w:widowControl w:val="0"/>
        <w:numPr>
          <w:ilvl w:val="0"/>
          <w:numId w:val="17"/>
        </w:numPr>
        <w:tabs>
          <w:tab w:val="clear" w:pos="1134"/>
          <w:tab w:val="num" w:pos="567"/>
        </w:tabs>
        <w:suppressAutoHyphens/>
        <w:autoSpaceDE w:val="0"/>
        <w:autoSpaceDN w:val="0"/>
        <w:adjustRightInd w:val="0"/>
        <w:spacing w:before="240" w:line="288" w:lineRule="auto"/>
        <w:ind w:left="567"/>
        <w:textAlignment w:val="center"/>
        <w:rPr>
          <w:rFonts w:asciiTheme="minorHAnsi" w:hAnsiTheme="minorHAnsi" w:cs="Arial"/>
          <w:color w:val="000000"/>
          <w:lang w:bidi="en-US"/>
        </w:rPr>
      </w:pPr>
      <w:r w:rsidRPr="005D2805">
        <w:rPr>
          <w:rFonts w:asciiTheme="minorHAnsi" w:hAnsiTheme="minorHAnsi" w:cs="Arial"/>
          <w:color w:val="000000"/>
          <w:lang w:bidi="en-US"/>
        </w:rPr>
        <w:t>Any persons responsible for all or part of the management of staff shall treat the written records of all meetings relating to their performance, capabilities, grievance or disciplinary matters as confidential and secure.</w:t>
      </w:r>
    </w:p>
    <w:p w:rsidR="005D2805" w:rsidRPr="00945B25" w:rsidRDefault="005D2805" w:rsidP="00E0050F">
      <w:pPr>
        <w:widowControl w:val="0"/>
        <w:numPr>
          <w:ilvl w:val="0"/>
          <w:numId w:val="17"/>
        </w:numPr>
        <w:suppressAutoHyphens/>
        <w:autoSpaceDE w:val="0"/>
        <w:autoSpaceDN w:val="0"/>
        <w:adjustRightInd w:val="0"/>
        <w:spacing w:before="240" w:line="288" w:lineRule="auto"/>
        <w:ind w:left="567" w:right="-144"/>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 xml:space="preserve">Only persons with line management responsibilities shall have access to staff records referred to in standing orders 19(f) </w:t>
      </w:r>
    </w:p>
    <w:p w:rsidR="00F02093" w:rsidRPr="00945B25" w:rsidRDefault="00F02093" w:rsidP="00F02093">
      <w:pPr>
        <w:widowControl w:val="0"/>
        <w:suppressAutoHyphens/>
        <w:autoSpaceDE w:val="0"/>
        <w:autoSpaceDN w:val="0"/>
        <w:adjustRightInd w:val="0"/>
        <w:spacing w:line="288" w:lineRule="auto"/>
        <w:ind w:left="567" w:hanging="567"/>
        <w:textAlignment w:val="center"/>
        <w:rPr>
          <w:rFonts w:asciiTheme="minorHAnsi" w:hAnsiTheme="minorHAnsi" w:cs="Arial"/>
          <w:color w:val="000000"/>
          <w:lang w:val="en-GB" w:bidi="en-US"/>
        </w:rPr>
      </w:pPr>
    </w:p>
    <w:p w:rsidR="005D2805" w:rsidRDefault="005D2805" w:rsidP="00E0050F">
      <w:pPr>
        <w:widowControl w:val="0"/>
        <w:suppressAutoHyphens/>
        <w:autoSpaceDE w:val="0"/>
        <w:autoSpaceDN w:val="0"/>
        <w:adjustRightInd w:val="0"/>
        <w:spacing w:line="288" w:lineRule="auto"/>
        <w:textAlignment w:val="center"/>
        <w:rPr>
          <w:rFonts w:asciiTheme="minorHAnsi" w:hAnsiTheme="minorHAnsi" w:cs="Arial"/>
          <w:color w:val="000000"/>
          <w:lang w:val="en-GB" w:bidi="en-US"/>
        </w:rPr>
      </w:pPr>
    </w:p>
    <w:p w:rsidR="00F02093" w:rsidRPr="00E0050F" w:rsidRDefault="00F02093" w:rsidP="00F02093">
      <w:pPr>
        <w:widowControl w:val="0"/>
        <w:suppressAutoHyphens/>
        <w:autoSpaceDE w:val="0"/>
        <w:autoSpaceDN w:val="0"/>
        <w:adjustRightInd w:val="0"/>
        <w:spacing w:line="288" w:lineRule="auto"/>
        <w:ind w:left="567" w:hanging="567"/>
        <w:textAlignment w:val="center"/>
        <w:rPr>
          <w:rFonts w:asciiTheme="minorHAnsi" w:hAnsiTheme="minorHAnsi" w:cs="Arial"/>
          <w:color w:val="000000"/>
          <w:highlight w:val="yellow"/>
          <w:lang w:val="en-GB" w:bidi="en-US"/>
        </w:rPr>
      </w:pPr>
    </w:p>
    <w:p w:rsidR="00F02093" w:rsidRPr="00E0050F" w:rsidRDefault="00F02093" w:rsidP="00F02093">
      <w:pPr>
        <w:widowControl w:val="0"/>
        <w:suppressAutoHyphens/>
        <w:autoSpaceDE w:val="0"/>
        <w:autoSpaceDN w:val="0"/>
        <w:adjustRightInd w:val="0"/>
        <w:spacing w:line="288" w:lineRule="auto"/>
        <w:ind w:left="567" w:hanging="567"/>
        <w:textAlignment w:val="center"/>
        <w:rPr>
          <w:rFonts w:asciiTheme="minorHAnsi" w:hAnsiTheme="minorHAnsi" w:cs="Arial"/>
          <w:color w:val="000000"/>
          <w:highlight w:val="yellow"/>
          <w:lang w:val="en-GB" w:bidi="en-US"/>
        </w:rPr>
      </w:pPr>
    </w:p>
    <w:p w:rsidR="00F02093" w:rsidRPr="00EF31B6" w:rsidRDefault="00F02093" w:rsidP="00106D75">
      <w:pPr>
        <w:widowControl w:val="0"/>
        <w:numPr>
          <w:ilvl w:val="0"/>
          <w:numId w:val="17"/>
        </w:numPr>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EF31B6">
        <w:rPr>
          <w:rFonts w:asciiTheme="minorHAnsi" w:hAnsiTheme="minorHAnsi" w:cs="Arial"/>
          <w:color w:val="000000"/>
          <w:lang w:val="en-GB" w:bidi="en-US"/>
        </w:rPr>
        <w:t xml:space="preserve">Access and means of access by keys and/or computer passwords to records of employment referred to in standing orders 19(f) and (g) above shall be provided only to </w:t>
      </w:r>
      <w:r w:rsidR="00EF31B6">
        <w:rPr>
          <w:rFonts w:asciiTheme="minorHAnsi" w:hAnsiTheme="minorHAnsi" w:cs="Arial"/>
          <w:color w:val="000000"/>
          <w:lang w:val="en-GB" w:bidi="en-US"/>
        </w:rPr>
        <w:t>the chairman of the Parish Council</w:t>
      </w:r>
    </w:p>
    <w:p w:rsidR="002D0527" w:rsidRDefault="002D0527" w:rsidP="00F02093">
      <w:pPr>
        <w:widowControl w:val="0"/>
        <w:suppressAutoHyphens/>
        <w:autoSpaceDE w:val="0"/>
        <w:autoSpaceDN w:val="0"/>
        <w:adjustRightInd w:val="0"/>
        <w:spacing w:line="288" w:lineRule="auto"/>
        <w:textAlignment w:val="center"/>
        <w:rPr>
          <w:rFonts w:cs="Arial"/>
          <w:b/>
          <w:bCs/>
          <w:color w:val="808080"/>
          <w:sz w:val="28"/>
          <w:szCs w:val="28"/>
          <w:lang w:val="en-GB"/>
        </w:rPr>
      </w:pPr>
    </w:p>
    <w:p w:rsidR="00437CA0" w:rsidRDefault="00437CA0" w:rsidP="00F02093">
      <w:pPr>
        <w:widowControl w:val="0"/>
        <w:suppressAutoHyphens/>
        <w:autoSpaceDE w:val="0"/>
        <w:autoSpaceDN w:val="0"/>
        <w:adjustRightInd w:val="0"/>
        <w:spacing w:line="288" w:lineRule="auto"/>
        <w:textAlignment w:val="center"/>
        <w:rPr>
          <w:rFonts w:cs="Arial"/>
          <w:b/>
          <w:bCs/>
          <w:color w:val="808080"/>
          <w:sz w:val="28"/>
          <w:szCs w:val="28"/>
          <w:lang w:val="en-GB"/>
        </w:rPr>
      </w:pPr>
    </w:p>
    <w:p w:rsidR="00437CA0" w:rsidRPr="00945B25" w:rsidRDefault="00437CA0" w:rsidP="00437CA0">
      <w:pPr>
        <w:widowControl w:val="0"/>
        <w:autoSpaceDE w:val="0"/>
        <w:autoSpaceDN w:val="0"/>
        <w:adjustRightInd w:val="0"/>
        <w:spacing w:line="288" w:lineRule="auto"/>
        <w:jc w:val="center"/>
        <w:textAlignment w:val="center"/>
        <w:rPr>
          <w:rFonts w:asciiTheme="minorHAnsi" w:hAnsiTheme="minorHAnsi" w:cs="Arial"/>
          <w:b/>
          <w:bCs/>
          <w:color w:val="000000"/>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1B424EFC" wp14:editId="59DCE333">
            <wp:extent cx="400050" cy="400050"/>
            <wp:effectExtent l="0" t="0" r="0" b="0"/>
            <wp:docPr id="12" name="Picture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945B25" w:rsidRDefault="00F02093" w:rsidP="00437CA0">
      <w:pPr>
        <w:widowControl w:val="0"/>
        <w:suppressAutoHyphens/>
        <w:autoSpaceDE w:val="0"/>
        <w:autoSpaceDN w:val="0"/>
        <w:adjustRightInd w:val="0"/>
        <w:spacing w:line="288" w:lineRule="auto"/>
        <w:jc w:val="center"/>
        <w:textAlignment w:val="center"/>
        <w:rPr>
          <w:rFonts w:asciiTheme="minorHAnsi" w:hAnsiTheme="minorHAnsi" w:cs="Arial"/>
          <w:color w:val="000000"/>
          <w:lang w:val="en-GB" w:bidi="en-US"/>
        </w:rPr>
      </w:pPr>
    </w:p>
    <w:p w:rsidR="00F02093" w:rsidRPr="00E0050F" w:rsidRDefault="00D52851" w:rsidP="00E0050F">
      <w:pPr>
        <w:pStyle w:val="Heading21"/>
        <w:tabs>
          <w:tab w:val="clear" w:pos="1135"/>
          <w:tab w:val="num" w:pos="851"/>
        </w:tabs>
        <w:spacing w:before="0"/>
        <w:ind w:left="851"/>
        <w:rPr>
          <w:rFonts w:cs="Arial"/>
          <w:color w:val="808080"/>
          <w:sz w:val="44"/>
          <w:szCs w:val="44"/>
        </w:rPr>
      </w:pPr>
      <w:bookmarkStart w:id="140" w:name="_Toc357072152"/>
      <w:bookmarkStart w:id="141" w:name="_Toc359318575"/>
      <w:bookmarkStart w:id="142" w:name="_Toc359334526"/>
      <w:bookmarkStart w:id="143" w:name="_Toc359334805"/>
      <w:bookmarkStart w:id="144" w:name="_Toc359336507"/>
      <w:bookmarkStart w:id="145" w:name="Requests_information"/>
      <w:r w:rsidRPr="00E0050F">
        <w:rPr>
          <w:rFonts w:cs="Arial"/>
          <w:color w:val="808080"/>
          <w:sz w:val="44"/>
          <w:szCs w:val="44"/>
        </w:rPr>
        <w:t>Responsibilities to provide</w:t>
      </w:r>
      <w:r w:rsidR="00F02093" w:rsidRPr="00E0050F">
        <w:rPr>
          <w:rFonts w:cs="Arial"/>
          <w:color w:val="808080"/>
          <w:sz w:val="44"/>
          <w:szCs w:val="44"/>
        </w:rPr>
        <w:t xml:space="preserve"> information</w:t>
      </w:r>
      <w:bookmarkEnd w:id="140"/>
      <w:bookmarkEnd w:id="141"/>
      <w:bookmarkEnd w:id="142"/>
      <w:bookmarkEnd w:id="143"/>
      <w:bookmarkEnd w:id="144"/>
      <w:r w:rsidR="00F02093" w:rsidRPr="00E0050F">
        <w:rPr>
          <w:rFonts w:cs="Arial"/>
          <w:color w:val="808080"/>
          <w:sz w:val="44"/>
          <w:szCs w:val="44"/>
        </w:rPr>
        <w:t xml:space="preserve"> </w:t>
      </w:r>
    </w:p>
    <w:bookmarkEnd w:id="145"/>
    <w:p w:rsidR="00F02093" w:rsidRDefault="00D52851" w:rsidP="002D0527">
      <w:pPr>
        <w:widowControl w:val="0"/>
        <w:suppressAutoHyphens/>
        <w:autoSpaceDE w:val="0"/>
        <w:autoSpaceDN w:val="0"/>
        <w:adjustRightInd w:val="0"/>
        <w:spacing w:line="288" w:lineRule="auto"/>
        <w:ind w:left="851"/>
        <w:textAlignment w:val="center"/>
        <w:rPr>
          <w:rFonts w:asciiTheme="minorHAnsi" w:hAnsiTheme="minorHAnsi" w:cs="Arial"/>
          <w:i/>
          <w:color w:val="000000"/>
          <w:sz w:val="20"/>
          <w:lang w:val="en-GB" w:bidi="en-US"/>
        </w:rPr>
      </w:pPr>
      <w:r w:rsidRPr="00E0050F">
        <w:rPr>
          <w:rFonts w:asciiTheme="minorHAnsi" w:hAnsiTheme="minorHAnsi" w:cs="Arial"/>
          <w:i/>
          <w:color w:val="000000"/>
          <w:sz w:val="20"/>
          <w:lang w:val="en-GB" w:bidi="en-US"/>
        </w:rPr>
        <w:t>see also standing order 21</w:t>
      </w:r>
    </w:p>
    <w:p w:rsidR="00D52851" w:rsidRPr="00E0050F" w:rsidRDefault="00D52851" w:rsidP="002D0527">
      <w:pPr>
        <w:widowControl w:val="0"/>
        <w:suppressAutoHyphens/>
        <w:autoSpaceDE w:val="0"/>
        <w:autoSpaceDN w:val="0"/>
        <w:adjustRightInd w:val="0"/>
        <w:spacing w:line="288" w:lineRule="auto"/>
        <w:ind w:left="851"/>
        <w:textAlignment w:val="center"/>
        <w:rPr>
          <w:rFonts w:asciiTheme="minorHAnsi" w:hAnsiTheme="minorHAnsi" w:cs="Arial"/>
          <w:i/>
          <w:color w:val="000000"/>
          <w:sz w:val="20"/>
          <w:lang w:val="en-GB" w:bidi="en-US"/>
        </w:rPr>
      </w:pPr>
    </w:p>
    <w:p w:rsidR="00D52851" w:rsidRPr="00E0050F" w:rsidRDefault="00D52851" w:rsidP="002D0527">
      <w:pPr>
        <w:widowControl w:val="0"/>
        <w:numPr>
          <w:ilvl w:val="0"/>
          <w:numId w:val="57"/>
        </w:numPr>
        <w:suppressAutoHyphens/>
        <w:autoSpaceDE w:val="0"/>
        <w:autoSpaceDN w:val="0"/>
        <w:adjustRightInd w:val="0"/>
        <w:spacing w:after="200" w:line="276" w:lineRule="auto"/>
        <w:ind w:left="851" w:hanging="425"/>
        <w:textAlignment w:val="center"/>
        <w:rPr>
          <w:rFonts w:ascii="Arial" w:hAnsi="Arial" w:cs="Arial"/>
          <w:b/>
          <w:color w:val="000000"/>
          <w:sz w:val="22"/>
          <w:szCs w:val="22"/>
          <w:lang w:val="en-GB" w:bidi="en-US"/>
        </w:rPr>
      </w:pPr>
      <w:r>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Pr>
          <w:rFonts w:ascii="Arial" w:hAnsi="Arial" w:cs="Arial"/>
          <w:b/>
          <w:sz w:val="22"/>
          <w:szCs w:val="22"/>
        </w:rPr>
        <w:t xml:space="preserve"> </w:t>
      </w:r>
      <w:r>
        <w:rPr>
          <w:rFonts w:ascii="Arial" w:hAnsi="Arial" w:cs="Arial"/>
          <w:b/>
          <w:color w:val="000000"/>
          <w:sz w:val="22"/>
          <w:szCs w:val="22"/>
          <w:lang w:bidi="en-US"/>
        </w:rPr>
        <w:t xml:space="preserve">for information held by the Council.  </w:t>
      </w:r>
    </w:p>
    <w:p w:rsidR="002D0527" w:rsidRDefault="002D0527" w:rsidP="00E0050F">
      <w:pPr>
        <w:pStyle w:val="ListParagraph"/>
        <w:widowControl w:val="0"/>
        <w:numPr>
          <w:ilvl w:val="0"/>
          <w:numId w:val="57"/>
        </w:numPr>
        <w:suppressAutoHyphens/>
        <w:autoSpaceDE w:val="0"/>
        <w:autoSpaceDN w:val="0"/>
        <w:adjustRightInd w:val="0"/>
        <w:spacing w:after="200" w:line="276" w:lineRule="auto"/>
        <w:ind w:left="851" w:hanging="425"/>
        <w:textAlignment w:val="center"/>
        <w:rPr>
          <w:rFonts w:ascii="Arial" w:hAnsi="Arial" w:cs="Arial"/>
          <w:b/>
          <w:color w:val="000000"/>
          <w:sz w:val="22"/>
          <w:szCs w:val="22"/>
          <w:lang w:bidi="en-US"/>
        </w:rPr>
      </w:pPr>
      <w:r>
        <w:rPr>
          <w:rFonts w:ascii="Arial" w:hAnsi="Arial" w:cs="Arial"/>
          <w:b/>
          <w:color w:val="000000"/>
          <w:sz w:val="22"/>
          <w:szCs w:val="22"/>
          <w:lang w:bidi="en-US"/>
        </w:rPr>
        <w:t>The Council shall publish information in accordance with the requirements of the Smaller Authorities (Transparency Requirements) (England) Regulations 2015.</w:t>
      </w:r>
    </w:p>
    <w:p w:rsidR="002D0527" w:rsidRDefault="002D0527" w:rsidP="00E0050F">
      <w:pPr>
        <w:widowControl w:val="0"/>
        <w:suppressAutoHyphens/>
        <w:autoSpaceDE w:val="0"/>
        <w:autoSpaceDN w:val="0"/>
        <w:adjustRightInd w:val="0"/>
        <w:spacing w:after="200" w:line="276" w:lineRule="auto"/>
        <w:textAlignment w:val="center"/>
        <w:rPr>
          <w:rFonts w:ascii="Arial" w:hAnsi="Arial" w:cs="Arial"/>
          <w:b/>
          <w:color w:val="000000"/>
          <w:sz w:val="22"/>
          <w:szCs w:val="22"/>
          <w:lang w:val="en-GB" w:bidi="en-US"/>
        </w:rPr>
      </w:pPr>
    </w:p>
    <w:p w:rsidR="009935CF" w:rsidRDefault="009935CF" w:rsidP="00E0050F">
      <w:pPr>
        <w:widowControl w:val="0"/>
        <w:suppressAutoHyphens/>
        <w:autoSpaceDE w:val="0"/>
        <w:autoSpaceDN w:val="0"/>
        <w:adjustRightInd w:val="0"/>
        <w:spacing w:after="200" w:line="276" w:lineRule="auto"/>
        <w:textAlignment w:val="center"/>
        <w:rPr>
          <w:rFonts w:ascii="Arial" w:hAnsi="Arial" w:cs="Arial"/>
          <w:b/>
          <w:color w:val="000000"/>
          <w:sz w:val="22"/>
          <w:szCs w:val="22"/>
          <w:lang w:val="en-GB" w:bidi="en-US"/>
        </w:rPr>
      </w:pPr>
    </w:p>
    <w:p w:rsidR="009935CF" w:rsidRDefault="009935CF" w:rsidP="00E0050F">
      <w:pPr>
        <w:widowControl w:val="0"/>
        <w:suppressAutoHyphens/>
        <w:autoSpaceDE w:val="0"/>
        <w:autoSpaceDN w:val="0"/>
        <w:adjustRightInd w:val="0"/>
        <w:spacing w:after="200" w:line="276" w:lineRule="auto"/>
        <w:textAlignment w:val="center"/>
        <w:rPr>
          <w:rFonts w:ascii="Arial" w:hAnsi="Arial" w:cs="Arial"/>
          <w:b/>
          <w:color w:val="000000"/>
          <w:sz w:val="22"/>
          <w:szCs w:val="22"/>
          <w:lang w:val="en-GB" w:bidi="en-US"/>
        </w:rPr>
      </w:pPr>
    </w:p>
    <w:p w:rsidR="009935CF" w:rsidRDefault="009935CF" w:rsidP="00E0050F">
      <w:pPr>
        <w:widowControl w:val="0"/>
        <w:suppressAutoHyphens/>
        <w:autoSpaceDE w:val="0"/>
        <w:autoSpaceDN w:val="0"/>
        <w:adjustRightInd w:val="0"/>
        <w:spacing w:after="200" w:line="276" w:lineRule="auto"/>
        <w:textAlignment w:val="center"/>
        <w:rPr>
          <w:rFonts w:ascii="Arial" w:hAnsi="Arial" w:cs="Arial"/>
          <w:b/>
          <w:color w:val="000000"/>
          <w:sz w:val="22"/>
          <w:szCs w:val="22"/>
          <w:lang w:val="en-GB" w:bidi="en-US"/>
        </w:rPr>
      </w:pPr>
    </w:p>
    <w:p w:rsidR="009935CF" w:rsidRDefault="009935CF" w:rsidP="00E0050F">
      <w:pPr>
        <w:widowControl w:val="0"/>
        <w:suppressAutoHyphens/>
        <w:autoSpaceDE w:val="0"/>
        <w:autoSpaceDN w:val="0"/>
        <w:adjustRightInd w:val="0"/>
        <w:spacing w:after="200" w:line="276" w:lineRule="auto"/>
        <w:textAlignment w:val="center"/>
        <w:rPr>
          <w:rFonts w:ascii="Arial" w:hAnsi="Arial" w:cs="Arial"/>
          <w:b/>
          <w:color w:val="000000"/>
          <w:sz w:val="22"/>
          <w:szCs w:val="22"/>
          <w:lang w:val="en-GB" w:bidi="en-US"/>
        </w:rPr>
      </w:pPr>
    </w:p>
    <w:p w:rsidR="009935CF" w:rsidRDefault="009935CF" w:rsidP="00E0050F">
      <w:pPr>
        <w:widowControl w:val="0"/>
        <w:suppressAutoHyphens/>
        <w:autoSpaceDE w:val="0"/>
        <w:autoSpaceDN w:val="0"/>
        <w:adjustRightInd w:val="0"/>
        <w:spacing w:after="200" w:line="276" w:lineRule="auto"/>
        <w:textAlignment w:val="center"/>
        <w:rPr>
          <w:rFonts w:ascii="Arial" w:hAnsi="Arial" w:cs="Arial"/>
          <w:b/>
          <w:color w:val="000000"/>
          <w:sz w:val="22"/>
          <w:szCs w:val="22"/>
          <w:lang w:val="en-GB" w:bidi="en-US"/>
        </w:rPr>
      </w:pPr>
    </w:p>
    <w:p w:rsidR="00437CA0" w:rsidRPr="00945B25" w:rsidRDefault="00437CA0">
      <w:pPr>
        <w:widowControl w:val="0"/>
        <w:autoSpaceDE w:val="0"/>
        <w:autoSpaceDN w:val="0"/>
        <w:adjustRightInd w:val="0"/>
        <w:spacing w:line="288" w:lineRule="auto"/>
        <w:jc w:val="center"/>
        <w:textAlignment w:val="center"/>
        <w:rPr>
          <w:rFonts w:asciiTheme="minorHAnsi" w:hAnsiTheme="minorHAnsi" w:cs="Arial"/>
          <w:b/>
          <w:bCs/>
          <w:color w:val="000000"/>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6E1A245E" wp14:editId="7BF20C60">
            <wp:extent cx="400050" cy="400050"/>
            <wp:effectExtent l="0" t="0" r="0" b="0"/>
            <wp:docPr id="13" name="Picture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437CA0" w:rsidRPr="00945B25" w:rsidRDefault="00437CA0" w:rsidP="00F02093">
      <w:pPr>
        <w:widowControl w:val="0"/>
        <w:suppressAutoHyphens/>
        <w:autoSpaceDE w:val="0"/>
        <w:autoSpaceDN w:val="0"/>
        <w:adjustRightInd w:val="0"/>
        <w:spacing w:line="288" w:lineRule="auto"/>
        <w:ind w:left="567"/>
        <w:textAlignment w:val="center"/>
        <w:rPr>
          <w:rFonts w:asciiTheme="minorHAnsi" w:hAnsiTheme="minorHAnsi" w:cs="Arial"/>
          <w:color w:val="000000"/>
          <w:lang w:val="en-GB" w:bidi="en-US"/>
        </w:rPr>
      </w:pPr>
    </w:p>
    <w:p w:rsidR="002D0527" w:rsidRPr="00E0050F" w:rsidRDefault="0048265D" w:rsidP="00F02093">
      <w:pPr>
        <w:pStyle w:val="Heading21"/>
        <w:tabs>
          <w:tab w:val="clear" w:pos="1135"/>
          <w:tab w:val="num" w:pos="851"/>
        </w:tabs>
        <w:spacing w:before="0" w:line="288" w:lineRule="auto"/>
        <w:ind w:left="851"/>
        <w:rPr>
          <w:rFonts w:cs="Arial"/>
          <w:color w:val="808080"/>
          <w:sz w:val="44"/>
          <w:szCs w:val="44"/>
        </w:rPr>
      </w:pPr>
      <w:bookmarkStart w:id="146" w:name="DP_Act"/>
      <w:bookmarkStart w:id="147" w:name="_Ref512294107"/>
      <w:bookmarkStart w:id="148" w:name="_Toc357072153"/>
      <w:bookmarkStart w:id="149" w:name="_Toc359318576"/>
      <w:bookmarkStart w:id="150" w:name="_Toc359334527"/>
      <w:bookmarkStart w:id="151" w:name="_Toc359334806"/>
      <w:bookmarkStart w:id="152" w:name="_Toc359336508"/>
      <w:bookmarkEnd w:id="146"/>
      <w:r w:rsidRPr="00E0050F">
        <w:rPr>
          <w:rFonts w:cs="Arial"/>
          <w:color w:val="808080"/>
          <w:sz w:val="44"/>
          <w:szCs w:val="44"/>
        </w:rPr>
        <w:lastRenderedPageBreak/>
        <w:t>R</w:t>
      </w:r>
      <w:r w:rsidR="00D52851" w:rsidRPr="00E0050F">
        <w:rPr>
          <w:rFonts w:cs="Arial"/>
          <w:color w:val="808080"/>
          <w:sz w:val="44"/>
          <w:szCs w:val="44"/>
        </w:rPr>
        <w:t>esponsibilities under data protection legislation</w:t>
      </w:r>
      <w:bookmarkEnd w:id="147"/>
      <w:r w:rsidR="00D52851" w:rsidRPr="00E0050F">
        <w:rPr>
          <w:rFonts w:cs="Arial"/>
          <w:color w:val="808080"/>
          <w:sz w:val="44"/>
          <w:szCs w:val="44"/>
        </w:rPr>
        <w:t xml:space="preserve"> </w:t>
      </w:r>
    </w:p>
    <w:p w:rsidR="00D52851" w:rsidRDefault="00D52851" w:rsidP="00E0050F">
      <w:pPr>
        <w:pStyle w:val="Heading21"/>
        <w:numPr>
          <w:ilvl w:val="0"/>
          <w:numId w:val="0"/>
        </w:numPr>
        <w:spacing w:before="0" w:line="288" w:lineRule="auto"/>
        <w:ind w:left="851"/>
        <w:rPr>
          <w:rFonts w:asciiTheme="minorHAnsi" w:hAnsiTheme="minorHAnsi" w:cs="Arial"/>
          <w:b w:val="0"/>
          <w:i/>
          <w:sz w:val="20"/>
          <w:lang w:bidi="en-US"/>
        </w:rPr>
      </w:pPr>
      <w:r>
        <w:rPr>
          <w:rFonts w:asciiTheme="minorHAnsi" w:hAnsiTheme="minorHAnsi" w:cs="Arial"/>
          <w:color w:val="808080"/>
          <w:sz w:val="22"/>
          <w:szCs w:val="22"/>
        </w:rPr>
        <w:t>(The following is not an exclusive list)</w:t>
      </w:r>
      <w:r w:rsidR="002D0527">
        <w:rPr>
          <w:rFonts w:asciiTheme="minorHAnsi" w:hAnsiTheme="minorHAnsi" w:cs="Arial"/>
          <w:color w:val="808080"/>
          <w:sz w:val="22"/>
          <w:szCs w:val="22"/>
        </w:rPr>
        <w:t xml:space="preserve"> -  </w:t>
      </w:r>
      <w:r w:rsidR="002D0527" w:rsidRPr="00E0050F">
        <w:rPr>
          <w:rFonts w:asciiTheme="minorHAnsi" w:hAnsiTheme="minorHAnsi" w:cs="Arial"/>
          <w:b w:val="0"/>
          <w:color w:val="auto"/>
          <w:sz w:val="22"/>
          <w:szCs w:val="22"/>
        </w:rPr>
        <w:t>s</w:t>
      </w:r>
      <w:r w:rsidRPr="00E0050F">
        <w:rPr>
          <w:rFonts w:asciiTheme="minorHAnsi" w:hAnsiTheme="minorHAnsi" w:cs="Arial"/>
          <w:b w:val="0"/>
          <w:i/>
          <w:color w:val="auto"/>
          <w:sz w:val="20"/>
          <w:lang w:bidi="en-US"/>
        </w:rPr>
        <w:t xml:space="preserve">ee </w:t>
      </w:r>
      <w:r w:rsidRPr="00E0050F">
        <w:rPr>
          <w:rFonts w:asciiTheme="minorHAnsi" w:hAnsiTheme="minorHAnsi" w:cs="Arial"/>
          <w:b w:val="0"/>
          <w:i/>
          <w:sz w:val="20"/>
          <w:lang w:bidi="en-US"/>
        </w:rPr>
        <w:t>also standing order 11</w:t>
      </w:r>
    </w:p>
    <w:p w:rsidR="002D0527" w:rsidRPr="00E0050F" w:rsidRDefault="002D0527" w:rsidP="00E0050F">
      <w:pPr>
        <w:pStyle w:val="Heading21"/>
        <w:numPr>
          <w:ilvl w:val="0"/>
          <w:numId w:val="0"/>
        </w:numPr>
        <w:spacing w:before="0" w:line="288" w:lineRule="auto"/>
        <w:ind w:left="851"/>
        <w:rPr>
          <w:rFonts w:asciiTheme="minorHAnsi" w:hAnsiTheme="minorHAnsi" w:cs="Arial"/>
          <w:b w:val="0"/>
          <w:i/>
          <w:sz w:val="20"/>
          <w:lang w:bidi="en-US"/>
        </w:rPr>
      </w:pPr>
    </w:p>
    <w:p w:rsidR="002D0527" w:rsidRPr="00E0050F" w:rsidRDefault="002D0527" w:rsidP="00E0050F">
      <w:pPr>
        <w:widowControl w:val="0"/>
        <w:numPr>
          <w:ilvl w:val="0"/>
          <w:numId w:val="62"/>
        </w:numPr>
        <w:suppressAutoHyphens/>
        <w:autoSpaceDE w:val="0"/>
        <w:autoSpaceDN w:val="0"/>
        <w:adjustRightInd w:val="0"/>
        <w:spacing w:after="200" w:line="276" w:lineRule="auto"/>
        <w:ind w:left="851" w:hanging="425"/>
        <w:textAlignment w:val="center"/>
        <w:rPr>
          <w:rFonts w:ascii="Arial" w:hAnsi="Arial" w:cs="Arial"/>
          <w:b/>
          <w:color w:val="000000"/>
          <w:sz w:val="22"/>
          <w:szCs w:val="22"/>
          <w:lang w:bidi="en-US"/>
        </w:rPr>
      </w:pPr>
      <w:r w:rsidRPr="00E0050F">
        <w:rPr>
          <w:rFonts w:ascii="Arial" w:hAnsi="Arial" w:cs="Arial"/>
          <w:b/>
          <w:color w:val="000000"/>
          <w:sz w:val="22"/>
          <w:szCs w:val="22"/>
          <w:lang w:bidi="en-US"/>
        </w:rPr>
        <w:t>The Council shall appoint a Data Protection Officer.</w:t>
      </w:r>
    </w:p>
    <w:p w:rsidR="002D0527" w:rsidRPr="00E0050F" w:rsidRDefault="002D0527" w:rsidP="00E0050F">
      <w:pPr>
        <w:widowControl w:val="0"/>
        <w:numPr>
          <w:ilvl w:val="0"/>
          <w:numId w:val="62"/>
        </w:numPr>
        <w:suppressAutoHyphens/>
        <w:autoSpaceDE w:val="0"/>
        <w:autoSpaceDN w:val="0"/>
        <w:adjustRightInd w:val="0"/>
        <w:spacing w:after="200" w:line="276" w:lineRule="auto"/>
        <w:ind w:left="851" w:hanging="425"/>
        <w:textAlignment w:val="center"/>
        <w:rPr>
          <w:rFonts w:ascii="Arial" w:hAnsi="Arial" w:cs="Arial"/>
          <w:b/>
          <w:color w:val="000000"/>
          <w:sz w:val="22"/>
          <w:szCs w:val="22"/>
          <w:lang w:bidi="en-US"/>
        </w:rPr>
      </w:pPr>
      <w:r w:rsidRPr="00E0050F">
        <w:rPr>
          <w:rFonts w:ascii="Arial" w:hAnsi="Arial" w:cs="Arial"/>
          <w:b/>
          <w:color w:val="000000"/>
          <w:sz w:val="22"/>
          <w:szCs w:val="22"/>
          <w:lang w:bidi="en-US"/>
        </w:rPr>
        <w:t xml:space="preserve">The Council shall have policies and procedures in place to respond to an individual exercising statutory rights concerning his personal data. </w:t>
      </w:r>
    </w:p>
    <w:p w:rsidR="002D0527" w:rsidRPr="00E0050F" w:rsidRDefault="002D0527" w:rsidP="00E0050F">
      <w:pPr>
        <w:widowControl w:val="0"/>
        <w:numPr>
          <w:ilvl w:val="0"/>
          <w:numId w:val="62"/>
        </w:numPr>
        <w:suppressAutoHyphens/>
        <w:autoSpaceDE w:val="0"/>
        <w:autoSpaceDN w:val="0"/>
        <w:adjustRightInd w:val="0"/>
        <w:spacing w:after="200" w:line="276" w:lineRule="auto"/>
        <w:ind w:left="851" w:hanging="425"/>
        <w:textAlignment w:val="center"/>
        <w:rPr>
          <w:rFonts w:ascii="Arial" w:hAnsi="Arial" w:cs="Arial"/>
          <w:b/>
          <w:color w:val="000000"/>
          <w:sz w:val="22"/>
          <w:szCs w:val="22"/>
          <w:lang w:bidi="en-US"/>
        </w:rPr>
      </w:pPr>
      <w:r w:rsidRPr="00E0050F">
        <w:rPr>
          <w:rFonts w:ascii="Arial" w:hAnsi="Arial" w:cs="Arial"/>
          <w:b/>
          <w:color w:val="000000"/>
          <w:sz w:val="22"/>
          <w:szCs w:val="22"/>
          <w:lang w:bidi="en-US"/>
        </w:rPr>
        <w:t>The Council shall have a written policy in place for responding to and managing a personal data breach.</w:t>
      </w:r>
    </w:p>
    <w:p w:rsidR="002D0527" w:rsidRPr="00E0050F" w:rsidRDefault="002D0527" w:rsidP="00E0050F">
      <w:pPr>
        <w:widowControl w:val="0"/>
        <w:numPr>
          <w:ilvl w:val="0"/>
          <w:numId w:val="62"/>
        </w:numPr>
        <w:suppressAutoHyphens/>
        <w:autoSpaceDE w:val="0"/>
        <w:autoSpaceDN w:val="0"/>
        <w:adjustRightInd w:val="0"/>
        <w:spacing w:after="200" w:line="276" w:lineRule="auto"/>
        <w:ind w:left="851" w:hanging="425"/>
        <w:textAlignment w:val="center"/>
        <w:rPr>
          <w:rFonts w:ascii="Arial" w:hAnsi="Arial" w:cs="Arial"/>
          <w:b/>
          <w:color w:val="000000"/>
          <w:sz w:val="22"/>
          <w:szCs w:val="22"/>
          <w:lang w:bidi="en-US"/>
        </w:rPr>
      </w:pPr>
      <w:r w:rsidRPr="00E0050F">
        <w:rPr>
          <w:rFonts w:ascii="Arial" w:hAnsi="Arial" w:cs="Arial"/>
          <w:b/>
          <w:color w:val="000000"/>
          <w:sz w:val="22"/>
          <w:szCs w:val="22"/>
          <w:lang w:bidi="en-US"/>
        </w:rPr>
        <w:t>The Council shall keep a record of all personal data breaches comprising the facts relating to the personal data breach, its effects and the remedial action taken.</w:t>
      </w:r>
    </w:p>
    <w:p w:rsidR="002D0527" w:rsidRDefault="002D0527" w:rsidP="00E0050F">
      <w:pPr>
        <w:widowControl w:val="0"/>
        <w:numPr>
          <w:ilvl w:val="0"/>
          <w:numId w:val="62"/>
        </w:numPr>
        <w:suppressAutoHyphens/>
        <w:autoSpaceDE w:val="0"/>
        <w:autoSpaceDN w:val="0"/>
        <w:adjustRightInd w:val="0"/>
        <w:spacing w:after="200" w:line="276" w:lineRule="auto"/>
        <w:ind w:left="851" w:hanging="425"/>
        <w:textAlignment w:val="center"/>
        <w:rPr>
          <w:rFonts w:ascii="Arial" w:hAnsi="Arial" w:cs="Arial"/>
          <w:b/>
          <w:color w:val="000000"/>
          <w:sz w:val="22"/>
          <w:szCs w:val="22"/>
          <w:lang w:bidi="en-US"/>
        </w:rPr>
      </w:pPr>
      <w:r w:rsidRPr="00E0050F">
        <w:rPr>
          <w:rFonts w:ascii="Arial" w:hAnsi="Arial" w:cs="Arial"/>
          <w:b/>
          <w:color w:val="000000"/>
          <w:sz w:val="22"/>
          <w:szCs w:val="22"/>
          <w:lang w:bidi="en-US"/>
        </w:rPr>
        <w:t>The Council shall ensure that information communicated in its privacy notice(s) is in an easily accessible and available form and kept up to date.</w:t>
      </w:r>
    </w:p>
    <w:p w:rsidR="002D0527" w:rsidRDefault="002D0527" w:rsidP="002D0527">
      <w:pPr>
        <w:pStyle w:val="ListParagraph"/>
        <w:numPr>
          <w:ilvl w:val="0"/>
          <w:numId w:val="62"/>
        </w:numPr>
        <w:spacing w:after="200" w:line="276" w:lineRule="auto"/>
        <w:ind w:left="851" w:hanging="425"/>
        <w:rPr>
          <w:rFonts w:ascii="Arial" w:hAnsi="Arial" w:cs="Arial"/>
          <w:b/>
          <w:sz w:val="22"/>
        </w:rPr>
      </w:pPr>
      <w:r>
        <w:rPr>
          <w:rFonts w:ascii="Arial" w:hAnsi="Arial" w:cs="Arial"/>
          <w:b/>
          <w:sz w:val="22"/>
        </w:rPr>
        <w:t>The Council shall maintain a written record of its processing activities.</w:t>
      </w:r>
      <w:r w:rsidR="003A2FDA">
        <w:rPr>
          <w:rFonts w:ascii="Arial" w:hAnsi="Arial" w:cs="Arial"/>
          <w:b/>
          <w:sz w:val="22"/>
        </w:rPr>
        <w:t xml:space="preserve"> </w:t>
      </w:r>
    </w:p>
    <w:p w:rsidR="003A2FDA" w:rsidRDefault="003A2FDA" w:rsidP="00E0050F">
      <w:pPr>
        <w:spacing w:after="200" w:line="276" w:lineRule="auto"/>
        <w:rPr>
          <w:rFonts w:ascii="Arial" w:hAnsi="Arial" w:cs="Arial"/>
          <w:b/>
          <w:sz w:val="22"/>
        </w:rPr>
      </w:pPr>
    </w:p>
    <w:p w:rsidR="003A2FDA" w:rsidRPr="00E0050F" w:rsidRDefault="003A2FDA" w:rsidP="00E0050F">
      <w:pPr>
        <w:spacing w:after="200" w:line="276" w:lineRule="auto"/>
        <w:rPr>
          <w:rFonts w:ascii="Arial" w:hAnsi="Arial" w:cs="Arial"/>
          <w:b/>
          <w:sz w:val="22"/>
        </w:rPr>
      </w:pPr>
    </w:p>
    <w:p w:rsidR="00F02093" w:rsidRPr="00E0050F" w:rsidRDefault="00F02093" w:rsidP="00F02093">
      <w:pPr>
        <w:pStyle w:val="Heading21"/>
        <w:tabs>
          <w:tab w:val="clear" w:pos="1135"/>
          <w:tab w:val="num" w:pos="851"/>
        </w:tabs>
        <w:spacing w:before="0" w:line="288" w:lineRule="auto"/>
        <w:ind w:left="851"/>
        <w:rPr>
          <w:rFonts w:cs="Arial"/>
          <w:color w:val="808080"/>
          <w:sz w:val="44"/>
          <w:szCs w:val="44"/>
        </w:rPr>
      </w:pPr>
      <w:bookmarkStart w:id="153" w:name="Press"/>
      <w:bookmarkEnd w:id="153"/>
      <w:r w:rsidRPr="00E0050F">
        <w:rPr>
          <w:rFonts w:cs="Arial"/>
          <w:color w:val="808080"/>
          <w:sz w:val="44"/>
          <w:szCs w:val="44"/>
        </w:rPr>
        <w:t>Relations with the press/media</w:t>
      </w:r>
      <w:bookmarkEnd w:id="148"/>
      <w:bookmarkEnd w:id="149"/>
      <w:bookmarkEnd w:id="150"/>
      <w:bookmarkEnd w:id="151"/>
      <w:bookmarkEnd w:id="152"/>
    </w:p>
    <w:p w:rsidR="00F02093" w:rsidRPr="00945B25" w:rsidRDefault="00F02093" w:rsidP="00F02093">
      <w:pPr>
        <w:widowControl w:val="0"/>
        <w:suppressAutoHyphens/>
        <w:autoSpaceDE w:val="0"/>
        <w:autoSpaceDN w:val="0"/>
        <w:adjustRightInd w:val="0"/>
        <w:spacing w:line="288" w:lineRule="auto"/>
        <w:ind w:left="567"/>
        <w:textAlignment w:val="center"/>
        <w:rPr>
          <w:rFonts w:asciiTheme="minorHAnsi" w:hAnsiTheme="minorHAnsi" w:cs="Arial"/>
          <w:color w:val="000000"/>
          <w:sz w:val="20"/>
          <w:lang w:val="en-GB" w:bidi="en-US"/>
        </w:rPr>
      </w:pPr>
    </w:p>
    <w:p w:rsidR="00F02093" w:rsidRPr="00945B25" w:rsidRDefault="00F02093" w:rsidP="00106D75">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Requests from the press or other media for an oral or written comment or statement from the Council, its councillors or staff shall be handled in accordance with the Council’s policy in respect of dealing with the press and/or other media.</w:t>
      </w:r>
    </w:p>
    <w:p w:rsidR="00437CA0" w:rsidRDefault="00437CA0" w:rsidP="00F02093">
      <w:pPr>
        <w:widowControl w:val="0"/>
        <w:suppressAutoHyphens/>
        <w:autoSpaceDE w:val="0"/>
        <w:autoSpaceDN w:val="0"/>
        <w:adjustRightInd w:val="0"/>
        <w:spacing w:line="288" w:lineRule="auto"/>
        <w:ind w:left="567"/>
        <w:textAlignment w:val="center"/>
        <w:rPr>
          <w:rFonts w:cs="Arial"/>
          <w:b/>
          <w:bCs/>
          <w:color w:val="808080"/>
          <w:sz w:val="28"/>
          <w:szCs w:val="28"/>
          <w:lang w:val="en-GB"/>
        </w:rPr>
      </w:pPr>
    </w:p>
    <w:p w:rsidR="00437CA0" w:rsidRDefault="00437CA0" w:rsidP="00F02093">
      <w:pPr>
        <w:widowControl w:val="0"/>
        <w:suppressAutoHyphens/>
        <w:autoSpaceDE w:val="0"/>
        <w:autoSpaceDN w:val="0"/>
        <w:adjustRightInd w:val="0"/>
        <w:spacing w:line="288" w:lineRule="auto"/>
        <w:ind w:left="567"/>
        <w:textAlignment w:val="center"/>
        <w:rPr>
          <w:rFonts w:cs="Arial"/>
          <w:b/>
          <w:bCs/>
          <w:color w:val="808080"/>
          <w:sz w:val="28"/>
          <w:szCs w:val="28"/>
          <w:lang w:val="en-GB"/>
        </w:rPr>
      </w:pPr>
    </w:p>
    <w:p w:rsidR="00F02093" w:rsidRPr="00945B25" w:rsidRDefault="00437CA0" w:rsidP="00E0050F">
      <w:pPr>
        <w:widowControl w:val="0"/>
        <w:suppressAutoHyphens/>
        <w:autoSpaceDE w:val="0"/>
        <w:autoSpaceDN w:val="0"/>
        <w:adjustRightInd w:val="0"/>
        <w:spacing w:line="288" w:lineRule="auto"/>
        <w:jc w:val="center"/>
        <w:textAlignment w:val="center"/>
        <w:rPr>
          <w:rFonts w:asciiTheme="minorHAnsi" w:hAnsiTheme="minorHAnsi" w:cs="Arial"/>
          <w:color w:val="000000"/>
          <w:sz w:val="20"/>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38C557AB" wp14:editId="05C10800">
            <wp:extent cx="400050" cy="400050"/>
            <wp:effectExtent l="0" t="0" r="0" b="0"/>
            <wp:docPr id="11" name="Picture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E0050F" w:rsidRDefault="00F02093" w:rsidP="00F02093">
      <w:pPr>
        <w:pStyle w:val="Heading21"/>
        <w:tabs>
          <w:tab w:val="clear" w:pos="1135"/>
          <w:tab w:val="num" w:pos="851"/>
        </w:tabs>
        <w:spacing w:before="0" w:line="288" w:lineRule="auto"/>
        <w:ind w:left="851"/>
        <w:rPr>
          <w:rFonts w:cs="Arial"/>
          <w:color w:val="808080"/>
          <w:sz w:val="44"/>
          <w:szCs w:val="44"/>
        </w:rPr>
      </w:pPr>
      <w:bookmarkStart w:id="154" w:name="_Toc357072154"/>
      <w:bookmarkStart w:id="155" w:name="_Toc359318577"/>
      <w:bookmarkStart w:id="156" w:name="_Toc359334528"/>
      <w:bookmarkStart w:id="157" w:name="_Toc359334807"/>
      <w:bookmarkStart w:id="158" w:name="_Toc359336509"/>
      <w:bookmarkStart w:id="159" w:name="Execution_sealing_legal_deeds"/>
      <w:r w:rsidRPr="00E0050F">
        <w:rPr>
          <w:rFonts w:cs="Arial"/>
          <w:color w:val="808080"/>
          <w:sz w:val="44"/>
          <w:szCs w:val="44"/>
        </w:rPr>
        <w:t>Execution and sealing of legal deeds</w:t>
      </w:r>
      <w:bookmarkEnd w:id="154"/>
      <w:bookmarkEnd w:id="155"/>
      <w:bookmarkEnd w:id="156"/>
      <w:bookmarkEnd w:id="157"/>
      <w:bookmarkEnd w:id="158"/>
      <w:r w:rsidRPr="00E0050F">
        <w:rPr>
          <w:rFonts w:cs="Arial"/>
          <w:color w:val="808080"/>
          <w:sz w:val="44"/>
          <w:szCs w:val="44"/>
        </w:rPr>
        <w:t xml:space="preserve"> </w:t>
      </w:r>
    </w:p>
    <w:bookmarkEnd w:id="159"/>
    <w:p w:rsidR="00F02093" w:rsidRPr="00945B25" w:rsidRDefault="00F02093" w:rsidP="00F02093">
      <w:pPr>
        <w:widowControl w:val="0"/>
        <w:autoSpaceDE w:val="0"/>
        <w:autoSpaceDN w:val="0"/>
        <w:adjustRightInd w:val="0"/>
        <w:spacing w:line="288" w:lineRule="auto"/>
        <w:textAlignment w:val="center"/>
        <w:rPr>
          <w:rFonts w:asciiTheme="minorHAnsi" w:hAnsiTheme="minorHAnsi" w:cs="Arial"/>
          <w:i/>
          <w:iCs/>
          <w:color w:val="000000"/>
          <w:lang w:val="en-GB" w:bidi="en-US"/>
        </w:rPr>
      </w:pPr>
      <w:r w:rsidRPr="00945B25">
        <w:rPr>
          <w:rFonts w:asciiTheme="minorHAnsi" w:hAnsiTheme="minorHAnsi" w:cs="Arial"/>
          <w:i/>
          <w:iCs/>
          <w:color w:val="000000"/>
          <w:lang w:val="en-GB" w:bidi="en-US"/>
        </w:rPr>
        <w:t>See also standing orders 15(b)(xii) and (xvii) above.</w:t>
      </w:r>
    </w:p>
    <w:p w:rsidR="00F02093" w:rsidRPr="00437CA0" w:rsidRDefault="00F02093" w:rsidP="00F02093">
      <w:pPr>
        <w:widowControl w:val="0"/>
        <w:suppressAutoHyphens/>
        <w:autoSpaceDE w:val="0"/>
        <w:autoSpaceDN w:val="0"/>
        <w:adjustRightInd w:val="0"/>
        <w:spacing w:line="288" w:lineRule="auto"/>
        <w:textAlignment w:val="center"/>
        <w:rPr>
          <w:rFonts w:asciiTheme="minorHAnsi" w:hAnsiTheme="minorHAnsi" w:cs="Arial"/>
          <w:color w:val="000000"/>
          <w:sz w:val="12"/>
          <w:szCs w:val="12"/>
          <w:lang w:val="en-GB" w:bidi="en-US"/>
        </w:rPr>
      </w:pPr>
    </w:p>
    <w:p w:rsidR="00F02093" w:rsidRDefault="00F02093" w:rsidP="00106D75">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A legal deed shall not be executed on behalf of the council unless authorised by a resolution.</w:t>
      </w:r>
    </w:p>
    <w:p w:rsidR="0074387D" w:rsidRDefault="0074387D" w:rsidP="00106D75">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Theme="minorHAnsi" w:hAnsiTheme="minorHAnsi" w:cs="Arial"/>
          <w:color w:val="000000"/>
          <w:lang w:val="en-GB" w:bidi="en-US"/>
        </w:rPr>
      </w:pPr>
      <w:r>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p>
    <w:p w:rsidR="003A2FDA" w:rsidRPr="002D0527" w:rsidRDefault="003A2FDA" w:rsidP="00E0050F">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Theme="minorHAnsi" w:hAnsiTheme="minorHAnsi" w:cs="Arial"/>
          <w:color w:val="000000"/>
          <w:lang w:val="en-GB" w:bidi="en-US"/>
        </w:rPr>
      </w:pPr>
    </w:p>
    <w:p w:rsidR="00F02093" w:rsidRPr="00945B25" w:rsidRDefault="00F02093" w:rsidP="00E0050F">
      <w:pPr>
        <w:widowControl w:val="0"/>
        <w:suppressAutoHyphens/>
        <w:autoSpaceDE w:val="0"/>
        <w:autoSpaceDN w:val="0"/>
        <w:adjustRightInd w:val="0"/>
        <w:spacing w:line="288" w:lineRule="auto"/>
        <w:textAlignment w:val="center"/>
        <w:rPr>
          <w:rFonts w:asciiTheme="minorHAnsi" w:hAnsiTheme="minorHAnsi" w:cs="Arial"/>
          <w:color w:val="000000"/>
          <w:lang w:val="en-GB" w:bidi="en-US"/>
        </w:rPr>
      </w:pPr>
    </w:p>
    <w:p w:rsidR="005362FC" w:rsidRPr="00945B25" w:rsidRDefault="005362FC" w:rsidP="00E0050F">
      <w:pPr>
        <w:widowControl w:val="0"/>
        <w:suppressAutoHyphens/>
        <w:autoSpaceDE w:val="0"/>
        <w:autoSpaceDN w:val="0"/>
        <w:adjustRightInd w:val="0"/>
        <w:spacing w:line="288" w:lineRule="auto"/>
        <w:jc w:val="center"/>
        <w:textAlignment w:val="center"/>
        <w:rPr>
          <w:rFonts w:asciiTheme="minorHAnsi" w:hAnsiTheme="minorHAnsi" w:cs="Arial"/>
          <w:color w:val="000000"/>
          <w:sz w:val="20"/>
          <w:lang w:val="en-GB" w:bidi="en-US"/>
        </w:rPr>
      </w:pPr>
      <w:r w:rsidRPr="003C0BF9">
        <w:rPr>
          <w:rFonts w:cs="Arial"/>
          <w:b/>
          <w:bCs/>
          <w:color w:val="808080"/>
          <w:sz w:val="28"/>
          <w:szCs w:val="28"/>
          <w:lang w:val="en-GB"/>
        </w:rPr>
        <w:t xml:space="preserve">Click this to </w:t>
      </w:r>
      <w:r>
        <w:rPr>
          <w:rFonts w:cs="Arial"/>
          <w:b/>
          <w:bCs/>
          <w:color w:val="808080"/>
          <w:sz w:val="28"/>
          <w:szCs w:val="28"/>
        </w:rPr>
        <w:t xml:space="preserve">button to </w:t>
      </w:r>
      <w:r w:rsidRPr="003C0BF9">
        <w:rPr>
          <w:rFonts w:cs="Arial"/>
          <w:b/>
          <w:bCs/>
          <w:color w:val="808080"/>
          <w:sz w:val="28"/>
          <w:szCs w:val="28"/>
          <w:lang w:val="en-GB"/>
        </w:rPr>
        <w:t>return to</w:t>
      </w:r>
      <w:r>
        <w:rPr>
          <w:rFonts w:cs="Arial"/>
          <w:b/>
          <w:bCs/>
          <w:color w:val="808080"/>
          <w:sz w:val="28"/>
          <w:szCs w:val="28"/>
        </w:rPr>
        <w:t xml:space="preserve"> the </w:t>
      </w:r>
      <w:r w:rsidRPr="003C0BF9">
        <w:rPr>
          <w:rFonts w:cs="Arial"/>
          <w:b/>
          <w:bCs/>
          <w:color w:val="808080"/>
          <w:sz w:val="28"/>
          <w:szCs w:val="28"/>
          <w:lang w:val="en-GB"/>
        </w:rPr>
        <w:t xml:space="preserve">index                  </w:t>
      </w:r>
      <w:r>
        <w:rPr>
          <w:noProof/>
          <w:lang w:val="en-GB" w:eastAsia="en-GB"/>
        </w:rPr>
        <w:drawing>
          <wp:inline distT="0" distB="0" distL="0" distR="0" wp14:anchorId="4EE47048" wp14:editId="2CB46874">
            <wp:extent cx="400050" cy="400050"/>
            <wp:effectExtent l="0" t="0" r="0" b="0"/>
            <wp:docPr id="15" name="Picture 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945B25" w:rsidRDefault="00F02093" w:rsidP="00F02093">
      <w:pPr>
        <w:widowControl w:val="0"/>
        <w:suppressAutoHyphens/>
        <w:autoSpaceDE w:val="0"/>
        <w:autoSpaceDN w:val="0"/>
        <w:adjustRightInd w:val="0"/>
        <w:spacing w:line="288" w:lineRule="auto"/>
        <w:ind w:left="567"/>
        <w:textAlignment w:val="center"/>
        <w:rPr>
          <w:rFonts w:asciiTheme="minorHAnsi" w:hAnsiTheme="minorHAnsi" w:cs="Arial"/>
          <w:i/>
          <w:color w:val="000000"/>
          <w:lang w:val="en-GB" w:bidi="en-US"/>
        </w:rPr>
      </w:pPr>
    </w:p>
    <w:p w:rsidR="00F02093" w:rsidRPr="00945B25" w:rsidRDefault="00F02093" w:rsidP="00F02093">
      <w:pPr>
        <w:pStyle w:val="Heading21"/>
        <w:tabs>
          <w:tab w:val="clear" w:pos="1135"/>
          <w:tab w:val="num" w:pos="851"/>
        </w:tabs>
        <w:spacing w:before="0"/>
        <w:ind w:left="851"/>
        <w:rPr>
          <w:rFonts w:asciiTheme="minorHAnsi" w:hAnsiTheme="minorHAnsi" w:cs="Arial"/>
          <w:color w:val="808080"/>
          <w:szCs w:val="44"/>
        </w:rPr>
      </w:pPr>
      <w:bookmarkStart w:id="160" w:name="comms_unitary_cllrs"/>
      <w:bookmarkStart w:id="161" w:name="_Toc357072155"/>
      <w:bookmarkStart w:id="162" w:name="_Toc359318578"/>
      <w:bookmarkStart w:id="163" w:name="_Toc359334529"/>
      <w:bookmarkStart w:id="164" w:name="_Toc359334808"/>
      <w:bookmarkStart w:id="165" w:name="_Toc359336510"/>
      <w:bookmarkEnd w:id="160"/>
      <w:r w:rsidRPr="00945B25">
        <w:rPr>
          <w:rFonts w:asciiTheme="minorHAnsi" w:hAnsiTheme="minorHAnsi" w:cs="Arial"/>
          <w:color w:val="808080"/>
          <w:sz w:val="44"/>
          <w:szCs w:val="44"/>
        </w:rPr>
        <w:lastRenderedPageBreak/>
        <w:t>Communicating with District and County or Unitary councillors</w:t>
      </w:r>
      <w:bookmarkEnd w:id="161"/>
      <w:bookmarkEnd w:id="162"/>
      <w:bookmarkEnd w:id="163"/>
      <w:bookmarkEnd w:id="164"/>
      <w:bookmarkEnd w:id="165"/>
      <w:r w:rsidR="00882D80">
        <w:rPr>
          <w:rFonts w:asciiTheme="minorHAnsi" w:hAnsiTheme="minorHAnsi" w:cs="Arial"/>
          <w:color w:val="808080"/>
          <w:sz w:val="44"/>
          <w:szCs w:val="44"/>
        </w:rPr>
        <w:t xml:space="preserve"> </w:t>
      </w:r>
    </w:p>
    <w:p w:rsidR="00F02093" w:rsidRPr="00945B25" w:rsidRDefault="00F02093" w:rsidP="00F02093">
      <w:pPr>
        <w:widowControl w:val="0"/>
        <w:suppressAutoHyphens/>
        <w:autoSpaceDE w:val="0"/>
        <w:autoSpaceDN w:val="0"/>
        <w:adjustRightInd w:val="0"/>
        <w:spacing w:line="288" w:lineRule="auto"/>
        <w:ind w:left="567"/>
        <w:textAlignment w:val="center"/>
        <w:rPr>
          <w:rFonts w:asciiTheme="minorHAnsi" w:hAnsiTheme="minorHAnsi" w:cs="Arial"/>
          <w:color w:val="000000"/>
          <w:sz w:val="18"/>
          <w:lang w:val="en-GB" w:bidi="en-US"/>
        </w:rPr>
      </w:pPr>
    </w:p>
    <w:p w:rsidR="00F02093" w:rsidRPr="00945B25" w:rsidRDefault="00F02093" w:rsidP="0074387D">
      <w:pPr>
        <w:widowControl w:val="0"/>
        <w:numPr>
          <w:ilvl w:val="0"/>
          <w:numId w:val="20"/>
        </w:numPr>
        <w:tabs>
          <w:tab w:val="num" w:pos="567"/>
        </w:tabs>
        <w:suppressAutoHyphens/>
        <w:autoSpaceDE w:val="0"/>
        <w:autoSpaceDN w:val="0"/>
        <w:adjustRightInd w:val="0"/>
        <w:spacing w:line="288" w:lineRule="auto"/>
        <w:ind w:left="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 xml:space="preserve">An invitation to attend a meeting of the council shall be sent, together with the agenda, to the ward councillor(s) of the </w:t>
      </w:r>
      <w:r w:rsidR="00882D80">
        <w:rPr>
          <w:rFonts w:asciiTheme="minorHAnsi" w:hAnsiTheme="minorHAnsi" w:cs="Arial"/>
          <w:color w:val="000000"/>
          <w:lang w:val="en-GB" w:bidi="en-US"/>
        </w:rPr>
        <w:t>Unitary Council</w:t>
      </w:r>
    </w:p>
    <w:p w:rsidR="00F02093" w:rsidRPr="00945B25" w:rsidRDefault="00F02093" w:rsidP="00945B25">
      <w:pPr>
        <w:rPr>
          <w:rFonts w:asciiTheme="minorHAnsi" w:hAnsiTheme="minorHAnsi" w:cs="Arial"/>
          <w:color w:val="000000"/>
          <w:lang w:val="en-GB" w:bidi="en-US"/>
        </w:rPr>
      </w:pPr>
    </w:p>
    <w:p w:rsidR="0074387D" w:rsidRPr="00E0050F" w:rsidRDefault="00F02093" w:rsidP="00E0050F">
      <w:pPr>
        <w:widowControl w:val="0"/>
        <w:numPr>
          <w:ilvl w:val="0"/>
          <w:numId w:val="20"/>
        </w:numPr>
        <w:tabs>
          <w:tab w:val="num" w:pos="567"/>
        </w:tabs>
        <w:suppressAutoHyphens/>
        <w:autoSpaceDE w:val="0"/>
        <w:autoSpaceDN w:val="0"/>
        <w:adjustRightInd w:val="0"/>
        <w:spacing w:line="288" w:lineRule="auto"/>
        <w:ind w:left="567"/>
        <w:textAlignment w:val="center"/>
        <w:rPr>
          <w:rFonts w:asciiTheme="minorHAnsi" w:hAnsiTheme="minorHAnsi" w:cs="Arial"/>
          <w:color w:val="000000"/>
          <w:lang w:bidi="en-US"/>
        </w:rPr>
      </w:pPr>
      <w:r w:rsidRPr="0074387D">
        <w:rPr>
          <w:rFonts w:asciiTheme="minorHAnsi" w:hAnsiTheme="minorHAnsi" w:cs="Arial"/>
          <w:color w:val="000000"/>
          <w:lang w:val="en-GB" w:bidi="en-US"/>
        </w:rPr>
        <w:t xml:space="preserve">Unless the council determines otherwise, a copy </w:t>
      </w:r>
      <w:r w:rsidR="00F45F52" w:rsidRPr="0074387D">
        <w:rPr>
          <w:rFonts w:asciiTheme="minorHAnsi" w:hAnsiTheme="minorHAnsi" w:cs="Arial"/>
          <w:color w:val="000000"/>
          <w:lang w:val="en-GB" w:bidi="en-US"/>
        </w:rPr>
        <w:t xml:space="preserve">of each letter sent to the </w:t>
      </w:r>
      <w:r w:rsidRPr="0074387D">
        <w:rPr>
          <w:rFonts w:asciiTheme="minorHAnsi" w:hAnsiTheme="minorHAnsi" w:cs="Arial"/>
          <w:color w:val="000000"/>
          <w:lang w:val="en-GB" w:bidi="en-US"/>
        </w:rPr>
        <w:t xml:space="preserve"> </w:t>
      </w:r>
      <w:r w:rsidR="00F45F52" w:rsidRPr="0074387D">
        <w:rPr>
          <w:rFonts w:asciiTheme="minorHAnsi" w:hAnsiTheme="minorHAnsi" w:cs="Arial"/>
          <w:color w:val="000000"/>
          <w:lang w:val="en-GB" w:bidi="en-US"/>
        </w:rPr>
        <w:t>Unitary Council</w:t>
      </w:r>
      <w:r w:rsidRPr="0074387D">
        <w:rPr>
          <w:rFonts w:asciiTheme="minorHAnsi" w:hAnsiTheme="minorHAnsi" w:cs="Arial"/>
          <w:color w:val="000000"/>
          <w:lang w:val="en-GB" w:bidi="en-US"/>
        </w:rPr>
        <w:t xml:space="preserve"> shall be sent to the ward councillor(s) representing the area of the council.</w:t>
      </w:r>
    </w:p>
    <w:p w:rsidR="0074387D" w:rsidRDefault="0074387D" w:rsidP="00E0050F">
      <w:pPr>
        <w:widowControl w:val="0"/>
        <w:suppressAutoHyphens/>
        <w:autoSpaceDE w:val="0"/>
        <w:autoSpaceDN w:val="0"/>
        <w:adjustRightInd w:val="0"/>
        <w:spacing w:line="288" w:lineRule="auto"/>
        <w:ind w:left="567"/>
        <w:textAlignment w:val="center"/>
        <w:rPr>
          <w:rFonts w:asciiTheme="minorHAnsi" w:hAnsiTheme="minorHAnsi" w:cs="Arial"/>
          <w:color w:val="000000"/>
          <w:sz w:val="20"/>
          <w:lang w:bidi="en-US"/>
        </w:rPr>
      </w:pPr>
    </w:p>
    <w:p w:rsidR="0074387D" w:rsidRDefault="0074387D" w:rsidP="00E0050F">
      <w:pPr>
        <w:widowControl w:val="0"/>
        <w:suppressAutoHyphens/>
        <w:autoSpaceDE w:val="0"/>
        <w:autoSpaceDN w:val="0"/>
        <w:adjustRightInd w:val="0"/>
        <w:spacing w:line="288" w:lineRule="auto"/>
        <w:ind w:left="567"/>
        <w:textAlignment w:val="center"/>
        <w:rPr>
          <w:rFonts w:asciiTheme="minorHAnsi" w:hAnsiTheme="minorHAnsi" w:cs="Arial"/>
          <w:color w:val="000000"/>
          <w:sz w:val="20"/>
          <w:lang w:bidi="en-US"/>
        </w:rPr>
      </w:pPr>
    </w:p>
    <w:p w:rsidR="0074387D" w:rsidRPr="00E0050F" w:rsidRDefault="0074387D" w:rsidP="00E0050F">
      <w:pPr>
        <w:widowControl w:val="0"/>
        <w:suppressAutoHyphens/>
        <w:autoSpaceDE w:val="0"/>
        <w:autoSpaceDN w:val="0"/>
        <w:adjustRightInd w:val="0"/>
        <w:spacing w:line="288" w:lineRule="auto"/>
        <w:ind w:left="567"/>
        <w:textAlignment w:val="center"/>
        <w:rPr>
          <w:rFonts w:asciiTheme="minorHAnsi" w:hAnsiTheme="minorHAnsi" w:cs="Arial"/>
          <w:color w:val="000000"/>
          <w:sz w:val="20"/>
          <w:lang w:bidi="en-US"/>
        </w:rPr>
      </w:pPr>
    </w:p>
    <w:p w:rsidR="005362FC" w:rsidRPr="00E0050F" w:rsidRDefault="005362FC" w:rsidP="00E0050F">
      <w:pPr>
        <w:widowControl w:val="0"/>
        <w:suppressAutoHyphens/>
        <w:autoSpaceDE w:val="0"/>
        <w:autoSpaceDN w:val="0"/>
        <w:adjustRightInd w:val="0"/>
        <w:spacing w:line="288" w:lineRule="auto"/>
        <w:jc w:val="center"/>
        <w:textAlignment w:val="center"/>
        <w:rPr>
          <w:rFonts w:asciiTheme="minorHAnsi" w:hAnsiTheme="minorHAnsi" w:cs="Arial"/>
          <w:color w:val="000000"/>
          <w:sz w:val="20"/>
          <w:lang w:bidi="en-US"/>
        </w:rPr>
      </w:pPr>
      <w:r w:rsidRPr="00E0050F">
        <w:rPr>
          <w:rFonts w:cs="Arial"/>
          <w:b/>
          <w:bCs/>
          <w:color w:val="808080"/>
          <w:sz w:val="28"/>
          <w:szCs w:val="28"/>
        </w:rPr>
        <w:t xml:space="preserve">Click this to button to return to the index                  </w:t>
      </w:r>
      <w:r>
        <w:rPr>
          <w:noProof/>
          <w:lang w:val="en-GB" w:eastAsia="en-GB"/>
        </w:rPr>
        <w:drawing>
          <wp:inline distT="0" distB="0" distL="0" distR="0" wp14:anchorId="4FB06EFA" wp14:editId="3E9E5D5D">
            <wp:extent cx="400050" cy="400050"/>
            <wp:effectExtent l="0" t="0" r="0" b="0"/>
            <wp:docPr id="16" name="Picture 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F02093" w:rsidRPr="00945B25" w:rsidRDefault="00F02093" w:rsidP="00F02093">
      <w:pPr>
        <w:pStyle w:val="ListParagraph"/>
        <w:spacing w:line="288" w:lineRule="auto"/>
        <w:rPr>
          <w:rFonts w:asciiTheme="minorHAnsi" w:hAnsiTheme="minorHAnsi" w:cs="Arial"/>
          <w:color w:val="000000"/>
          <w:lang w:bidi="en-US"/>
        </w:rPr>
      </w:pPr>
    </w:p>
    <w:p w:rsidR="00F02093" w:rsidRPr="00945B25" w:rsidRDefault="00F02093" w:rsidP="00F02093">
      <w:pPr>
        <w:widowControl w:val="0"/>
        <w:suppressAutoHyphens/>
        <w:autoSpaceDE w:val="0"/>
        <w:autoSpaceDN w:val="0"/>
        <w:adjustRightInd w:val="0"/>
        <w:spacing w:line="288" w:lineRule="auto"/>
        <w:textAlignment w:val="center"/>
        <w:rPr>
          <w:rFonts w:asciiTheme="minorHAnsi" w:hAnsiTheme="minorHAnsi" w:cs="Arial"/>
          <w:color w:val="000000"/>
          <w:lang w:val="en-GB" w:bidi="en-US"/>
        </w:rPr>
      </w:pPr>
    </w:p>
    <w:p w:rsidR="00F02093" w:rsidRPr="003C13DE" w:rsidRDefault="00F02093" w:rsidP="003C13DE">
      <w:pPr>
        <w:pStyle w:val="Heading21"/>
        <w:spacing w:before="0"/>
        <w:rPr>
          <w:rFonts w:asciiTheme="minorHAnsi" w:hAnsiTheme="minorHAnsi" w:cs="Arial"/>
          <w:color w:val="808080"/>
          <w:sz w:val="44"/>
          <w:szCs w:val="44"/>
        </w:rPr>
      </w:pPr>
      <w:bookmarkStart w:id="166" w:name="_Toc359318579"/>
      <w:bookmarkStart w:id="167" w:name="_Toc359334530"/>
      <w:bookmarkStart w:id="168" w:name="_Toc359334809"/>
      <w:bookmarkStart w:id="169" w:name="_Toc359336511"/>
      <w:bookmarkStart w:id="170" w:name="Restrictions_on_councillor_activities"/>
      <w:bookmarkStart w:id="171" w:name="_Toc357072156"/>
      <w:r w:rsidRPr="003C13DE">
        <w:rPr>
          <w:rFonts w:asciiTheme="minorHAnsi" w:hAnsiTheme="minorHAnsi" w:cs="Arial"/>
          <w:color w:val="808080"/>
          <w:sz w:val="44"/>
          <w:szCs w:val="44"/>
        </w:rPr>
        <w:t>Restrictions on councillor activities</w:t>
      </w:r>
      <w:bookmarkEnd w:id="166"/>
      <w:bookmarkEnd w:id="167"/>
      <w:bookmarkEnd w:id="168"/>
      <w:bookmarkEnd w:id="169"/>
    </w:p>
    <w:bookmarkEnd w:id="170"/>
    <w:p w:rsidR="00F02093" w:rsidRPr="00945B25" w:rsidRDefault="00F02093" w:rsidP="00F02093">
      <w:pPr>
        <w:widowControl w:val="0"/>
        <w:suppressAutoHyphens/>
        <w:autoSpaceDE w:val="0"/>
        <w:autoSpaceDN w:val="0"/>
        <w:adjustRightInd w:val="0"/>
        <w:spacing w:line="288" w:lineRule="auto"/>
        <w:ind w:left="567"/>
        <w:textAlignment w:val="center"/>
        <w:rPr>
          <w:rFonts w:asciiTheme="minorHAnsi" w:hAnsiTheme="minorHAnsi" w:cs="Arial"/>
          <w:color w:val="000000"/>
          <w:sz w:val="20"/>
          <w:lang w:val="en-GB" w:bidi="en-US"/>
        </w:rPr>
      </w:pPr>
    </w:p>
    <w:p w:rsidR="00F02093" w:rsidRPr="00945B25" w:rsidRDefault="00F02093" w:rsidP="00106D75">
      <w:pPr>
        <w:pStyle w:val="ListParagraph"/>
        <w:widowControl w:val="0"/>
        <w:numPr>
          <w:ilvl w:val="1"/>
          <w:numId w:val="34"/>
        </w:numPr>
        <w:suppressAutoHyphens/>
        <w:autoSpaceDE w:val="0"/>
        <w:autoSpaceDN w:val="0"/>
        <w:adjustRightInd w:val="0"/>
        <w:spacing w:line="288" w:lineRule="auto"/>
        <w:ind w:left="567" w:right="-144" w:hanging="567"/>
        <w:textAlignment w:val="center"/>
        <w:rPr>
          <w:rFonts w:asciiTheme="minorHAnsi" w:hAnsiTheme="minorHAnsi" w:cs="Arial"/>
          <w:color w:val="000000"/>
          <w:szCs w:val="24"/>
          <w:lang w:bidi="en-US"/>
        </w:rPr>
      </w:pPr>
      <w:r w:rsidRPr="00945B25">
        <w:rPr>
          <w:rFonts w:asciiTheme="minorHAnsi" w:hAnsiTheme="minorHAnsi" w:cs="Arial"/>
          <w:color w:val="000000"/>
          <w:szCs w:val="24"/>
          <w:lang w:bidi="en-US"/>
        </w:rPr>
        <w:t>Unless authorised by a resolution, no councillor shall:</w:t>
      </w:r>
    </w:p>
    <w:p w:rsidR="00F02093" w:rsidRPr="00945B25" w:rsidRDefault="00F02093" w:rsidP="00106D75">
      <w:pPr>
        <w:widowControl w:val="0"/>
        <w:numPr>
          <w:ilvl w:val="0"/>
          <w:numId w:val="35"/>
        </w:numPr>
        <w:suppressAutoHyphens/>
        <w:autoSpaceDE w:val="0"/>
        <w:autoSpaceDN w:val="0"/>
        <w:adjustRightInd w:val="0"/>
        <w:spacing w:line="288" w:lineRule="auto"/>
        <w:ind w:left="1134" w:right="-144" w:hanging="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inspect any land and/or premises which the council has a right or duty to inspect; or</w:t>
      </w:r>
    </w:p>
    <w:p w:rsidR="00F02093" w:rsidRDefault="00F02093" w:rsidP="00106D75">
      <w:pPr>
        <w:widowControl w:val="0"/>
        <w:numPr>
          <w:ilvl w:val="0"/>
          <w:numId w:val="35"/>
        </w:numPr>
        <w:suppressAutoHyphens/>
        <w:autoSpaceDE w:val="0"/>
        <w:autoSpaceDN w:val="0"/>
        <w:adjustRightInd w:val="0"/>
        <w:spacing w:line="288" w:lineRule="auto"/>
        <w:ind w:left="1134" w:hanging="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issue orders, instructions or directions.</w:t>
      </w:r>
    </w:p>
    <w:p w:rsidR="00F45F52" w:rsidRPr="00945B25" w:rsidRDefault="00F45F52" w:rsidP="00F45F52">
      <w:pPr>
        <w:widowControl w:val="0"/>
        <w:suppressAutoHyphens/>
        <w:autoSpaceDE w:val="0"/>
        <w:autoSpaceDN w:val="0"/>
        <w:adjustRightInd w:val="0"/>
        <w:spacing w:line="288" w:lineRule="auto"/>
        <w:ind w:left="1134"/>
        <w:textAlignment w:val="center"/>
        <w:rPr>
          <w:rFonts w:asciiTheme="minorHAnsi" w:hAnsiTheme="minorHAnsi" w:cs="Arial"/>
          <w:color w:val="000000"/>
          <w:lang w:val="en-GB" w:bidi="en-US"/>
        </w:rPr>
      </w:pPr>
    </w:p>
    <w:bookmarkEnd w:id="171"/>
    <w:p w:rsidR="0090475C" w:rsidRDefault="0090475C" w:rsidP="0090475C">
      <w:pPr>
        <w:pStyle w:val="ListParagraph"/>
        <w:rPr>
          <w:rFonts w:asciiTheme="minorHAnsi" w:hAnsiTheme="minorHAnsi" w:cs="Arial"/>
          <w:color w:val="000000"/>
          <w:lang w:bidi="en-US"/>
        </w:rPr>
      </w:pPr>
    </w:p>
    <w:p w:rsidR="005362FC" w:rsidRDefault="005362FC" w:rsidP="0090475C">
      <w:pPr>
        <w:pStyle w:val="ListParagraph"/>
        <w:rPr>
          <w:rFonts w:asciiTheme="minorHAnsi" w:hAnsiTheme="minorHAnsi" w:cs="Arial"/>
          <w:color w:val="000000"/>
          <w:lang w:bidi="en-US"/>
        </w:rPr>
      </w:pPr>
    </w:p>
    <w:p w:rsidR="0090475C" w:rsidRPr="00E0050F" w:rsidRDefault="0090475C" w:rsidP="00E0050F">
      <w:pPr>
        <w:pStyle w:val="Heading21"/>
        <w:spacing w:before="0"/>
        <w:rPr>
          <w:rFonts w:asciiTheme="minorHAnsi" w:hAnsiTheme="minorHAnsi" w:cs="Arial"/>
          <w:b w:val="0"/>
          <w:bCs w:val="0"/>
          <w:color w:val="808080"/>
          <w:sz w:val="44"/>
          <w:szCs w:val="44"/>
        </w:rPr>
      </w:pPr>
      <w:bookmarkStart w:id="172" w:name="Working_Groups"/>
      <w:bookmarkEnd w:id="172"/>
      <w:r w:rsidRPr="00E0050F">
        <w:rPr>
          <w:rFonts w:asciiTheme="minorHAnsi" w:hAnsiTheme="minorHAnsi" w:cs="Arial"/>
          <w:color w:val="808080"/>
          <w:sz w:val="44"/>
          <w:szCs w:val="44"/>
        </w:rPr>
        <w:t>Working Groups</w:t>
      </w:r>
    </w:p>
    <w:p w:rsidR="0090475C" w:rsidRPr="009B5455" w:rsidRDefault="0090475C" w:rsidP="0090475C">
      <w:pPr>
        <w:pStyle w:val="ListParagraph"/>
        <w:widowControl w:val="0"/>
        <w:numPr>
          <w:ilvl w:val="1"/>
          <w:numId w:val="44"/>
        </w:numPr>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r w:rsidRPr="009B5455">
        <w:rPr>
          <w:rFonts w:ascii="Arial" w:hAnsi="Arial" w:cs="Arial"/>
          <w:color w:val="000000"/>
          <w:sz w:val="22"/>
          <w:szCs w:val="22"/>
          <w:lang w:bidi="en-US"/>
        </w:rPr>
        <w:t xml:space="preserve">The Council may, at its annual meeting, appoint standing working groups and may at any other time appoint such other working groups as may be necessary, and: </w:t>
      </w:r>
    </w:p>
    <w:p w:rsidR="0074387D" w:rsidRDefault="0090475C" w:rsidP="0090475C">
      <w:pPr>
        <w:pStyle w:val="ListParagraph"/>
        <w:widowControl w:val="0"/>
        <w:numPr>
          <w:ilvl w:val="2"/>
          <w:numId w:val="44"/>
        </w:numPr>
        <w:suppressAutoHyphens/>
        <w:autoSpaceDE w:val="0"/>
        <w:autoSpaceDN w:val="0"/>
        <w:adjustRightInd w:val="0"/>
        <w:spacing w:line="288" w:lineRule="auto"/>
        <w:ind w:left="993" w:hanging="284"/>
        <w:textAlignment w:val="center"/>
        <w:rPr>
          <w:rFonts w:ascii="Arial" w:hAnsi="Arial" w:cs="Arial"/>
          <w:color w:val="000000"/>
          <w:sz w:val="22"/>
          <w:szCs w:val="22"/>
          <w:lang w:bidi="en-US"/>
        </w:rPr>
      </w:pPr>
      <w:r w:rsidRPr="009B5455">
        <w:rPr>
          <w:rFonts w:ascii="Arial" w:hAnsi="Arial" w:cs="Arial"/>
          <w:color w:val="000000"/>
          <w:sz w:val="22"/>
          <w:szCs w:val="22"/>
          <w:lang w:bidi="en-US"/>
        </w:rPr>
        <w:t xml:space="preserve">shall </w:t>
      </w:r>
      <w:r w:rsidR="0074387D">
        <w:rPr>
          <w:rFonts w:ascii="Arial" w:hAnsi="Arial" w:cs="Arial"/>
          <w:color w:val="000000"/>
          <w:sz w:val="22"/>
          <w:szCs w:val="22"/>
          <w:lang w:bidi="en-US"/>
        </w:rPr>
        <w:t>appoint the working group chairman</w:t>
      </w:r>
    </w:p>
    <w:p w:rsidR="0090475C" w:rsidRPr="009B5455" w:rsidRDefault="0074387D" w:rsidP="0090475C">
      <w:pPr>
        <w:pStyle w:val="ListParagraph"/>
        <w:widowControl w:val="0"/>
        <w:numPr>
          <w:ilvl w:val="2"/>
          <w:numId w:val="44"/>
        </w:numPr>
        <w:suppressAutoHyphens/>
        <w:autoSpaceDE w:val="0"/>
        <w:autoSpaceDN w:val="0"/>
        <w:adjustRightInd w:val="0"/>
        <w:spacing w:line="288" w:lineRule="auto"/>
        <w:ind w:left="993" w:hanging="284"/>
        <w:textAlignment w:val="center"/>
        <w:rPr>
          <w:rFonts w:ascii="Arial" w:hAnsi="Arial" w:cs="Arial"/>
          <w:color w:val="000000"/>
          <w:sz w:val="22"/>
          <w:szCs w:val="22"/>
          <w:lang w:bidi="en-US"/>
        </w:rPr>
      </w:pPr>
      <w:r>
        <w:rPr>
          <w:rFonts w:ascii="Arial" w:hAnsi="Arial" w:cs="Arial"/>
          <w:color w:val="000000"/>
          <w:sz w:val="22"/>
          <w:szCs w:val="22"/>
          <w:lang w:bidi="en-US"/>
        </w:rPr>
        <w:t xml:space="preserve">shall </w:t>
      </w:r>
      <w:r w:rsidR="0090475C" w:rsidRPr="009B5455">
        <w:rPr>
          <w:rFonts w:ascii="Arial" w:hAnsi="Arial" w:cs="Arial"/>
          <w:color w:val="000000"/>
          <w:sz w:val="22"/>
          <w:szCs w:val="22"/>
          <w:lang w:bidi="en-US"/>
        </w:rPr>
        <w:t xml:space="preserve">determine </w:t>
      </w:r>
      <w:r>
        <w:rPr>
          <w:rFonts w:ascii="Arial" w:hAnsi="Arial" w:cs="Arial"/>
          <w:color w:val="000000"/>
          <w:sz w:val="22"/>
          <w:szCs w:val="22"/>
          <w:lang w:bidi="en-US"/>
        </w:rPr>
        <w:t>the working group</w:t>
      </w:r>
      <w:r w:rsidRPr="009B5455">
        <w:rPr>
          <w:rFonts w:ascii="Arial" w:hAnsi="Arial" w:cs="Arial"/>
          <w:color w:val="000000"/>
          <w:sz w:val="22"/>
          <w:szCs w:val="22"/>
          <w:lang w:bidi="en-US"/>
        </w:rPr>
        <w:t xml:space="preserve"> </w:t>
      </w:r>
      <w:r w:rsidR="0090475C" w:rsidRPr="009B5455">
        <w:rPr>
          <w:rFonts w:ascii="Arial" w:hAnsi="Arial" w:cs="Arial"/>
          <w:color w:val="000000"/>
          <w:sz w:val="22"/>
          <w:szCs w:val="22"/>
          <w:lang w:bidi="en-US"/>
        </w:rPr>
        <w:t>terms of reference;</w:t>
      </w:r>
    </w:p>
    <w:p w:rsidR="0090475C" w:rsidRPr="009B5455" w:rsidRDefault="0090475C" w:rsidP="0090475C">
      <w:pPr>
        <w:pStyle w:val="ListParagraph"/>
        <w:widowControl w:val="0"/>
        <w:numPr>
          <w:ilvl w:val="2"/>
          <w:numId w:val="44"/>
        </w:numPr>
        <w:suppressAutoHyphens/>
        <w:autoSpaceDE w:val="0"/>
        <w:autoSpaceDN w:val="0"/>
        <w:adjustRightInd w:val="0"/>
        <w:spacing w:line="288" w:lineRule="auto"/>
        <w:ind w:left="993" w:hanging="284"/>
        <w:textAlignment w:val="center"/>
        <w:rPr>
          <w:rFonts w:ascii="Arial" w:hAnsi="Arial" w:cs="Arial"/>
          <w:color w:val="000000"/>
          <w:sz w:val="22"/>
          <w:szCs w:val="22"/>
          <w:lang w:bidi="en-US"/>
        </w:rPr>
      </w:pPr>
      <w:r w:rsidRPr="009B5455">
        <w:rPr>
          <w:rFonts w:ascii="Arial" w:hAnsi="Arial" w:cs="Arial"/>
          <w:color w:val="000000"/>
          <w:sz w:val="22"/>
          <w:szCs w:val="22"/>
          <w:lang w:bidi="en-US"/>
        </w:rPr>
        <w:t>may permit working groups to determine the dates of their meetings;</w:t>
      </w:r>
    </w:p>
    <w:p w:rsidR="0090475C" w:rsidRPr="009B5455" w:rsidRDefault="0090475C" w:rsidP="0090475C">
      <w:pPr>
        <w:pStyle w:val="ListParagraph"/>
        <w:widowControl w:val="0"/>
        <w:numPr>
          <w:ilvl w:val="2"/>
          <w:numId w:val="44"/>
        </w:numPr>
        <w:suppressAutoHyphens/>
        <w:autoSpaceDE w:val="0"/>
        <w:autoSpaceDN w:val="0"/>
        <w:adjustRightInd w:val="0"/>
        <w:spacing w:line="288" w:lineRule="auto"/>
        <w:ind w:left="993" w:hanging="284"/>
        <w:textAlignment w:val="center"/>
        <w:rPr>
          <w:rFonts w:ascii="Arial" w:hAnsi="Arial" w:cs="Arial"/>
          <w:color w:val="000000"/>
          <w:sz w:val="22"/>
          <w:szCs w:val="22"/>
          <w:lang w:bidi="en-US"/>
        </w:rPr>
      </w:pPr>
      <w:r w:rsidRPr="009B5455">
        <w:rPr>
          <w:rFonts w:ascii="Arial" w:hAnsi="Arial" w:cs="Arial"/>
          <w:color w:val="000000"/>
          <w:sz w:val="22"/>
          <w:szCs w:val="22"/>
          <w:lang w:bidi="en-US"/>
        </w:rPr>
        <w:t>shall appoint and determine the term of office of councillor or non-councillor members of such a working group (unless the appointment of non-councillors is prohibited by law) so as to hold office no later than the next annual meeting;</w:t>
      </w:r>
    </w:p>
    <w:p w:rsidR="0074387D" w:rsidRDefault="0074387D" w:rsidP="00E0050F">
      <w:pPr>
        <w:pStyle w:val="ListParagraph"/>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90475C" w:rsidRPr="009B5455" w:rsidRDefault="0090475C" w:rsidP="0090475C">
      <w:pPr>
        <w:pStyle w:val="ListParagraph"/>
        <w:widowControl w:val="0"/>
        <w:numPr>
          <w:ilvl w:val="1"/>
          <w:numId w:val="44"/>
        </w:numPr>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r w:rsidRPr="009B5455">
        <w:rPr>
          <w:rFonts w:ascii="Arial" w:hAnsi="Arial" w:cs="Arial"/>
          <w:color w:val="000000"/>
          <w:sz w:val="22"/>
          <w:szCs w:val="22"/>
          <w:lang w:bidi="en-US"/>
        </w:rPr>
        <w:t>A working group shall be formed to carry out each of the following functions:</w:t>
      </w:r>
    </w:p>
    <w:p w:rsidR="0090475C" w:rsidRPr="009B5455" w:rsidRDefault="0090475C" w:rsidP="0090475C">
      <w:pPr>
        <w:pStyle w:val="ListParagraph"/>
        <w:widowControl w:val="0"/>
        <w:numPr>
          <w:ilvl w:val="2"/>
          <w:numId w:val="44"/>
        </w:numPr>
        <w:suppressAutoHyphens/>
        <w:autoSpaceDE w:val="0"/>
        <w:autoSpaceDN w:val="0"/>
        <w:adjustRightInd w:val="0"/>
        <w:spacing w:line="288" w:lineRule="auto"/>
        <w:ind w:left="993"/>
        <w:textAlignment w:val="center"/>
        <w:rPr>
          <w:rFonts w:ascii="Arial" w:hAnsi="Arial" w:cs="Arial"/>
          <w:color w:val="000000"/>
          <w:sz w:val="22"/>
          <w:szCs w:val="22"/>
          <w:lang w:bidi="en-US"/>
        </w:rPr>
      </w:pPr>
      <w:r w:rsidRPr="009B5455">
        <w:rPr>
          <w:rFonts w:ascii="Arial" w:hAnsi="Arial" w:cs="Arial"/>
          <w:color w:val="000000"/>
          <w:sz w:val="22"/>
          <w:szCs w:val="22"/>
          <w:lang w:bidi="en-US"/>
        </w:rPr>
        <w:t>Finance – To meet in December and formulate and recommend to the Council the annual budget and precept.  To ensure that financial regulations are in place and that they are reviewed regularly.  To ensure that the Responsible Financial Officer (Clerk) acts properly.</w:t>
      </w:r>
    </w:p>
    <w:p w:rsidR="0090475C" w:rsidRPr="009B5455" w:rsidRDefault="0090475C" w:rsidP="0090475C">
      <w:pPr>
        <w:pStyle w:val="ListParagraph"/>
        <w:widowControl w:val="0"/>
        <w:numPr>
          <w:ilvl w:val="2"/>
          <w:numId w:val="44"/>
        </w:numPr>
        <w:suppressAutoHyphens/>
        <w:autoSpaceDE w:val="0"/>
        <w:autoSpaceDN w:val="0"/>
        <w:adjustRightInd w:val="0"/>
        <w:spacing w:line="288" w:lineRule="auto"/>
        <w:ind w:left="993"/>
        <w:textAlignment w:val="center"/>
        <w:rPr>
          <w:rFonts w:ascii="Arial" w:hAnsi="Arial" w:cs="Arial"/>
          <w:color w:val="000000"/>
          <w:sz w:val="22"/>
          <w:szCs w:val="22"/>
          <w:lang w:bidi="en-US"/>
        </w:rPr>
      </w:pPr>
      <w:r w:rsidRPr="009B5455">
        <w:rPr>
          <w:rFonts w:ascii="Arial" w:hAnsi="Arial" w:cs="Arial"/>
          <w:color w:val="000000"/>
          <w:sz w:val="22"/>
          <w:szCs w:val="22"/>
          <w:lang w:bidi="en-US"/>
        </w:rPr>
        <w:t>Planning – To review planning applications and recommend to the Council the appropriate response to the planning authority.</w:t>
      </w:r>
    </w:p>
    <w:p w:rsidR="0090475C" w:rsidRPr="009B5455" w:rsidRDefault="0090475C" w:rsidP="0090475C">
      <w:pPr>
        <w:pStyle w:val="ListParagraph"/>
        <w:widowControl w:val="0"/>
        <w:numPr>
          <w:ilvl w:val="2"/>
          <w:numId w:val="44"/>
        </w:numPr>
        <w:suppressAutoHyphens/>
        <w:autoSpaceDE w:val="0"/>
        <w:autoSpaceDN w:val="0"/>
        <w:adjustRightInd w:val="0"/>
        <w:spacing w:line="288" w:lineRule="auto"/>
        <w:ind w:left="993"/>
        <w:textAlignment w:val="center"/>
        <w:rPr>
          <w:rFonts w:ascii="Arial" w:hAnsi="Arial" w:cs="Arial"/>
          <w:color w:val="000000"/>
          <w:sz w:val="22"/>
          <w:szCs w:val="22"/>
          <w:lang w:bidi="en-US"/>
        </w:rPr>
      </w:pPr>
      <w:r w:rsidRPr="009B5455">
        <w:rPr>
          <w:rFonts w:ascii="Arial" w:hAnsi="Arial" w:cs="Arial"/>
          <w:color w:val="000000"/>
          <w:sz w:val="22"/>
          <w:szCs w:val="22"/>
          <w:lang w:bidi="en-US"/>
        </w:rPr>
        <w:t xml:space="preserve">Human Resources – To review annually in September the Clerk’s contract and report to the Finance WG by their meeting in December.  In addition, carry out an Annual Development Review and administer the Clerk’s Continuous Professional Development. </w:t>
      </w:r>
    </w:p>
    <w:p w:rsidR="0090475C" w:rsidRPr="009B5455" w:rsidRDefault="0090475C" w:rsidP="0090475C">
      <w:pPr>
        <w:pStyle w:val="ListParagraph"/>
        <w:widowControl w:val="0"/>
        <w:suppressAutoHyphens/>
        <w:autoSpaceDE w:val="0"/>
        <w:autoSpaceDN w:val="0"/>
        <w:adjustRightInd w:val="0"/>
        <w:spacing w:line="288" w:lineRule="auto"/>
        <w:ind w:left="993"/>
        <w:textAlignment w:val="center"/>
        <w:rPr>
          <w:rFonts w:ascii="Arial" w:hAnsi="Arial" w:cs="Arial"/>
          <w:color w:val="000000"/>
          <w:sz w:val="22"/>
          <w:szCs w:val="22"/>
          <w:lang w:bidi="en-US"/>
        </w:rPr>
      </w:pPr>
    </w:p>
    <w:p w:rsidR="005362FC" w:rsidRDefault="005362FC" w:rsidP="005362FC">
      <w:pPr>
        <w:widowControl w:val="0"/>
        <w:suppressAutoHyphens/>
        <w:autoSpaceDE w:val="0"/>
        <w:autoSpaceDN w:val="0"/>
        <w:adjustRightInd w:val="0"/>
        <w:spacing w:line="288" w:lineRule="auto"/>
        <w:jc w:val="center"/>
        <w:textAlignment w:val="center"/>
        <w:rPr>
          <w:rFonts w:cs="Arial"/>
          <w:b/>
          <w:bCs/>
          <w:color w:val="808080"/>
          <w:sz w:val="28"/>
          <w:szCs w:val="28"/>
        </w:rPr>
      </w:pPr>
    </w:p>
    <w:p w:rsidR="005362FC" w:rsidRDefault="005362FC" w:rsidP="005362FC">
      <w:pPr>
        <w:widowControl w:val="0"/>
        <w:suppressAutoHyphens/>
        <w:autoSpaceDE w:val="0"/>
        <w:autoSpaceDN w:val="0"/>
        <w:adjustRightInd w:val="0"/>
        <w:spacing w:line="288" w:lineRule="auto"/>
        <w:jc w:val="center"/>
        <w:textAlignment w:val="center"/>
        <w:rPr>
          <w:rFonts w:cs="Arial"/>
          <w:b/>
          <w:bCs/>
          <w:color w:val="808080"/>
          <w:sz w:val="28"/>
          <w:szCs w:val="28"/>
        </w:rPr>
      </w:pPr>
    </w:p>
    <w:p w:rsidR="00973858" w:rsidRPr="00825759" w:rsidRDefault="00973858" w:rsidP="00973858">
      <w:pPr>
        <w:widowControl w:val="0"/>
        <w:suppressAutoHyphens/>
        <w:autoSpaceDE w:val="0"/>
        <w:autoSpaceDN w:val="0"/>
        <w:adjustRightInd w:val="0"/>
        <w:spacing w:line="288" w:lineRule="auto"/>
        <w:jc w:val="center"/>
        <w:textAlignment w:val="center"/>
        <w:rPr>
          <w:rFonts w:asciiTheme="minorHAnsi" w:hAnsiTheme="minorHAnsi" w:cs="Arial"/>
          <w:color w:val="000000"/>
          <w:sz w:val="20"/>
          <w:lang w:bidi="en-US"/>
        </w:rPr>
      </w:pPr>
      <w:r w:rsidRPr="00825759">
        <w:rPr>
          <w:rFonts w:cs="Arial"/>
          <w:b/>
          <w:bCs/>
          <w:color w:val="808080"/>
          <w:sz w:val="28"/>
          <w:szCs w:val="28"/>
        </w:rPr>
        <w:t xml:space="preserve">Click this to button to return to the index                  </w:t>
      </w:r>
      <w:r>
        <w:rPr>
          <w:noProof/>
          <w:lang w:val="en-GB" w:eastAsia="en-GB"/>
        </w:rPr>
        <w:drawing>
          <wp:inline distT="0" distB="0" distL="0" distR="0" wp14:anchorId="197111E3" wp14:editId="21C7E71E">
            <wp:extent cx="400050" cy="400050"/>
            <wp:effectExtent l="0" t="0" r="0" b="0"/>
            <wp:docPr id="10" name="Pictur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5362FC" w:rsidRPr="00D661A5" w:rsidRDefault="005362FC" w:rsidP="005362FC">
      <w:pPr>
        <w:widowControl w:val="0"/>
        <w:suppressAutoHyphens/>
        <w:autoSpaceDE w:val="0"/>
        <w:autoSpaceDN w:val="0"/>
        <w:adjustRightInd w:val="0"/>
        <w:spacing w:line="288" w:lineRule="auto"/>
        <w:jc w:val="center"/>
        <w:textAlignment w:val="center"/>
        <w:rPr>
          <w:rFonts w:asciiTheme="minorHAnsi" w:hAnsiTheme="minorHAnsi" w:cs="Arial"/>
          <w:color w:val="000000"/>
          <w:sz w:val="20"/>
          <w:lang w:bidi="en-US"/>
        </w:rPr>
      </w:pPr>
    </w:p>
    <w:p w:rsidR="0090475C" w:rsidRPr="00E0050F" w:rsidRDefault="0090475C" w:rsidP="00E0050F">
      <w:pPr>
        <w:pStyle w:val="Heading21"/>
        <w:spacing w:before="0"/>
        <w:rPr>
          <w:rFonts w:asciiTheme="minorHAnsi" w:hAnsiTheme="minorHAnsi"/>
          <w:color w:val="808080"/>
          <w:sz w:val="44"/>
          <w:szCs w:val="44"/>
        </w:rPr>
      </w:pPr>
      <w:bookmarkStart w:id="173" w:name="Coppting_rules"/>
      <w:bookmarkEnd w:id="173"/>
      <w:r w:rsidRPr="00E0050F">
        <w:rPr>
          <w:rFonts w:asciiTheme="minorHAnsi" w:hAnsiTheme="minorHAnsi" w:cs="Arial"/>
          <w:color w:val="808080"/>
          <w:sz w:val="44"/>
          <w:szCs w:val="44"/>
        </w:rPr>
        <w:t>Co-option of Members</w:t>
      </w:r>
    </w:p>
    <w:p w:rsidR="0090475C" w:rsidRPr="009B5455" w:rsidRDefault="0090475C" w:rsidP="0090475C">
      <w:pPr>
        <w:pStyle w:val="Head1"/>
        <w:numPr>
          <w:ilvl w:val="0"/>
          <w:numId w:val="0"/>
        </w:numPr>
        <w:ind w:left="720"/>
        <w:rPr>
          <w:sz w:val="20"/>
          <w:szCs w:val="20"/>
        </w:rPr>
      </w:pPr>
    </w:p>
    <w:p w:rsidR="0090475C" w:rsidRDefault="0074387D" w:rsidP="0090475C">
      <w:pPr>
        <w:widowControl w:val="0"/>
        <w:numPr>
          <w:ilvl w:val="0"/>
          <w:numId w:val="4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Except in the event of a vacancy arising from an uncontested election</w:t>
      </w:r>
      <w:r w:rsidR="00930AE9">
        <w:rPr>
          <w:rFonts w:ascii="Arial" w:hAnsi="Arial" w:cs="Arial"/>
          <w:color w:val="000000"/>
          <w:sz w:val="20"/>
          <w:szCs w:val="20"/>
          <w:lang w:bidi="en-US"/>
        </w:rPr>
        <w:t>, in</w:t>
      </w:r>
      <w:r w:rsidR="0090475C" w:rsidRPr="009B5455">
        <w:rPr>
          <w:rFonts w:ascii="Arial" w:hAnsi="Arial" w:cs="Arial"/>
          <w:color w:val="000000"/>
          <w:sz w:val="20"/>
          <w:szCs w:val="20"/>
          <w:lang w:bidi="en-US"/>
        </w:rPr>
        <w:t xml:space="preserve"> the event of a resignation or another reason for creation of a vacancy the clerk will immediately contact the City Council electoral registration office on the effective date of the vacancy and request the initiation of the advertising of the notice of vacancy.</w:t>
      </w:r>
    </w:p>
    <w:p w:rsidR="00930AE9" w:rsidRPr="009B5455" w:rsidRDefault="00930AE9" w:rsidP="00E0050F">
      <w:pPr>
        <w:widowControl w:val="0"/>
        <w:numPr>
          <w:ilvl w:val="1"/>
          <w:numId w:val="63"/>
        </w:numPr>
        <w:suppressAutoHyphens/>
        <w:autoSpaceDE w:val="0"/>
        <w:autoSpaceDN w:val="0"/>
        <w:adjustRightInd w:val="0"/>
        <w:spacing w:line="360" w:lineRule="auto"/>
        <w:textAlignment w:val="center"/>
        <w:rPr>
          <w:rFonts w:ascii="Arial" w:hAnsi="Arial" w:cs="Arial"/>
          <w:color w:val="000000"/>
          <w:sz w:val="20"/>
          <w:szCs w:val="20"/>
          <w:lang w:bidi="en-US"/>
        </w:rPr>
      </w:pPr>
      <w:r w:rsidRPr="009B5455">
        <w:rPr>
          <w:rFonts w:ascii="Arial" w:hAnsi="Arial" w:cs="Arial"/>
          <w:color w:val="000000"/>
          <w:sz w:val="20"/>
          <w:szCs w:val="20"/>
          <w:lang w:bidi="en-US"/>
        </w:rPr>
        <w:t xml:space="preserve">If </w:t>
      </w:r>
      <w:r w:rsidR="00484D29">
        <w:rPr>
          <w:rFonts w:ascii="Arial" w:hAnsi="Arial" w:cs="Arial"/>
          <w:color w:val="000000"/>
          <w:sz w:val="20"/>
          <w:szCs w:val="20"/>
          <w:lang w:bidi="en-US"/>
        </w:rPr>
        <w:t>the</w:t>
      </w:r>
      <w:r w:rsidRPr="009B5455">
        <w:rPr>
          <w:rFonts w:ascii="Arial" w:hAnsi="Arial" w:cs="Arial"/>
          <w:color w:val="000000"/>
          <w:sz w:val="20"/>
          <w:szCs w:val="20"/>
          <w:lang w:bidi="en-US"/>
        </w:rPr>
        <w:t xml:space="preserve"> advertisement initiate</w:t>
      </w:r>
      <w:r>
        <w:rPr>
          <w:rFonts w:ascii="Arial" w:hAnsi="Arial" w:cs="Arial"/>
          <w:color w:val="000000"/>
          <w:sz w:val="20"/>
          <w:szCs w:val="20"/>
          <w:lang w:bidi="en-US"/>
        </w:rPr>
        <w:t>s</w:t>
      </w:r>
      <w:r w:rsidRPr="009B5455">
        <w:rPr>
          <w:rFonts w:ascii="Arial" w:hAnsi="Arial" w:cs="Arial"/>
          <w:color w:val="000000"/>
          <w:sz w:val="20"/>
          <w:szCs w:val="20"/>
          <w:lang w:bidi="en-US"/>
        </w:rPr>
        <w:t xml:space="preserve"> the 10 signatures of electors in the period of time required by legislation (at present 14 working days)</w:t>
      </w:r>
      <w:r w:rsidR="009F4100">
        <w:rPr>
          <w:rFonts w:ascii="Arial" w:hAnsi="Arial" w:cs="Arial"/>
          <w:color w:val="000000"/>
          <w:sz w:val="20"/>
          <w:szCs w:val="20"/>
          <w:lang w:bidi="en-US"/>
        </w:rPr>
        <w:t>,</w:t>
      </w:r>
      <w:r w:rsidRPr="009B5455">
        <w:rPr>
          <w:rFonts w:ascii="Arial" w:hAnsi="Arial" w:cs="Arial"/>
          <w:color w:val="000000"/>
          <w:sz w:val="20"/>
          <w:szCs w:val="20"/>
          <w:lang w:bidi="en-US"/>
        </w:rPr>
        <w:t xml:space="preserve"> </w:t>
      </w:r>
      <w:r>
        <w:rPr>
          <w:rFonts w:ascii="Arial" w:hAnsi="Arial" w:cs="Arial"/>
          <w:color w:val="000000"/>
          <w:sz w:val="20"/>
          <w:szCs w:val="20"/>
          <w:lang w:bidi="en-US"/>
        </w:rPr>
        <w:t xml:space="preserve">the council will follow </w:t>
      </w:r>
      <w:r w:rsidRPr="009B5455">
        <w:rPr>
          <w:rFonts w:ascii="Arial" w:hAnsi="Arial" w:cs="Arial"/>
          <w:color w:val="000000"/>
          <w:sz w:val="20"/>
          <w:szCs w:val="20"/>
          <w:lang w:bidi="en-US"/>
        </w:rPr>
        <w:t xml:space="preserve">the election process </w:t>
      </w:r>
      <w:r>
        <w:rPr>
          <w:rFonts w:ascii="Arial" w:hAnsi="Arial" w:cs="Arial"/>
          <w:color w:val="000000"/>
          <w:sz w:val="20"/>
          <w:szCs w:val="20"/>
          <w:lang w:bidi="en-US"/>
        </w:rPr>
        <w:t>managed by the electoral registration office</w:t>
      </w:r>
      <w:r w:rsidRPr="009B5455">
        <w:rPr>
          <w:rFonts w:ascii="Arial" w:hAnsi="Arial" w:cs="Arial"/>
          <w:color w:val="000000"/>
          <w:sz w:val="20"/>
          <w:szCs w:val="20"/>
          <w:lang w:bidi="en-US"/>
        </w:rPr>
        <w:t>.</w:t>
      </w:r>
    </w:p>
    <w:p w:rsidR="00930AE9" w:rsidRDefault="0090475C" w:rsidP="00E0050F">
      <w:pPr>
        <w:widowControl w:val="0"/>
        <w:numPr>
          <w:ilvl w:val="1"/>
          <w:numId w:val="63"/>
        </w:numPr>
        <w:suppressAutoHyphens/>
        <w:autoSpaceDE w:val="0"/>
        <w:autoSpaceDN w:val="0"/>
        <w:adjustRightInd w:val="0"/>
        <w:spacing w:line="360" w:lineRule="auto"/>
        <w:textAlignment w:val="center"/>
        <w:rPr>
          <w:rFonts w:ascii="Arial" w:hAnsi="Arial" w:cs="Arial"/>
          <w:color w:val="000000"/>
          <w:sz w:val="20"/>
          <w:szCs w:val="20"/>
          <w:lang w:bidi="en-US"/>
        </w:rPr>
      </w:pPr>
      <w:r w:rsidRPr="00930AE9">
        <w:rPr>
          <w:rFonts w:ascii="Arial" w:hAnsi="Arial" w:cs="Arial"/>
          <w:color w:val="000000"/>
          <w:sz w:val="20"/>
          <w:szCs w:val="20"/>
          <w:lang w:bidi="en-US"/>
        </w:rPr>
        <w:t xml:space="preserve">If </w:t>
      </w:r>
      <w:r w:rsidR="00484D29">
        <w:rPr>
          <w:rFonts w:ascii="Arial" w:hAnsi="Arial" w:cs="Arial"/>
          <w:color w:val="000000"/>
          <w:sz w:val="20"/>
          <w:szCs w:val="20"/>
          <w:lang w:bidi="en-US"/>
        </w:rPr>
        <w:t>the</w:t>
      </w:r>
      <w:r w:rsidR="00484D29" w:rsidRPr="00930AE9">
        <w:rPr>
          <w:rFonts w:ascii="Arial" w:hAnsi="Arial" w:cs="Arial"/>
          <w:color w:val="000000"/>
          <w:sz w:val="20"/>
          <w:szCs w:val="20"/>
          <w:lang w:bidi="en-US"/>
        </w:rPr>
        <w:t xml:space="preserve"> </w:t>
      </w:r>
      <w:r w:rsidRPr="00930AE9">
        <w:rPr>
          <w:rFonts w:ascii="Arial" w:hAnsi="Arial" w:cs="Arial"/>
          <w:color w:val="000000"/>
          <w:sz w:val="20"/>
          <w:szCs w:val="20"/>
          <w:lang w:bidi="en-US"/>
        </w:rPr>
        <w:t xml:space="preserve">advertisement does not initiate the 10 signatures of electors in the period of time required by legislation </w:t>
      </w:r>
      <w:r w:rsidR="00930AE9" w:rsidRPr="00930AE9">
        <w:rPr>
          <w:rFonts w:ascii="Arial" w:hAnsi="Arial" w:cs="Arial"/>
          <w:color w:val="000000"/>
          <w:sz w:val="20"/>
          <w:szCs w:val="20"/>
          <w:lang w:bidi="en-US"/>
        </w:rPr>
        <w:t>(at present 14 working days)</w:t>
      </w:r>
      <w:r w:rsidR="00930AE9" w:rsidRPr="00930AE9" w:rsidDel="00930AE9">
        <w:rPr>
          <w:rFonts w:ascii="Arial" w:hAnsi="Arial" w:cs="Arial"/>
          <w:color w:val="000000"/>
          <w:sz w:val="20"/>
          <w:szCs w:val="20"/>
          <w:lang w:bidi="en-US"/>
        </w:rPr>
        <w:t xml:space="preserve"> </w:t>
      </w:r>
      <w:r w:rsidRPr="00930AE9">
        <w:rPr>
          <w:rFonts w:ascii="Arial" w:hAnsi="Arial" w:cs="Arial"/>
          <w:color w:val="000000"/>
          <w:sz w:val="20"/>
          <w:szCs w:val="20"/>
          <w:lang w:bidi="en-US"/>
        </w:rPr>
        <w:t xml:space="preserve"> </w:t>
      </w:r>
      <w:r w:rsidR="00930AE9" w:rsidRPr="00930AE9">
        <w:rPr>
          <w:rFonts w:ascii="Arial" w:hAnsi="Arial" w:cs="Arial"/>
          <w:color w:val="000000"/>
          <w:sz w:val="20"/>
          <w:szCs w:val="20"/>
          <w:lang w:bidi="en-US"/>
        </w:rPr>
        <w:t xml:space="preserve">the council will follow </w:t>
      </w:r>
      <w:r w:rsidRPr="00930AE9">
        <w:rPr>
          <w:rFonts w:ascii="Arial" w:hAnsi="Arial" w:cs="Arial"/>
          <w:color w:val="000000"/>
          <w:sz w:val="20"/>
          <w:szCs w:val="20"/>
          <w:lang w:bidi="en-US"/>
        </w:rPr>
        <w:t xml:space="preserve">the co-option process </w:t>
      </w:r>
      <w:r w:rsidR="005362FC" w:rsidRPr="00930AE9">
        <w:rPr>
          <w:rFonts w:ascii="Arial" w:hAnsi="Arial" w:cs="Arial"/>
          <w:color w:val="000000"/>
          <w:sz w:val="20"/>
          <w:szCs w:val="20"/>
          <w:lang w:bidi="en-US"/>
        </w:rPr>
        <w:t xml:space="preserve">as described in standing orders </w:t>
      </w:r>
      <w:r w:rsidR="005362FC" w:rsidRPr="00236DD9">
        <w:rPr>
          <w:rFonts w:ascii="Arial" w:hAnsi="Arial" w:cs="Arial"/>
          <w:color w:val="000000"/>
          <w:sz w:val="20"/>
          <w:szCs w:val="20"/>
          <w:highlight w:val="yellow"/>
          <w:lang w:bidi="en-US"/>
        </w:rPr>
        <w:t>2</w:t>
      </w:r>
      <w:r w:rsidR="00F90DE6" w:rsidRPr="00236DD9">
        <w:rPr>
          <w:rFonts w:ascii="Arial" w:hAnsi="Arial" w:cs="Arial"/>
          <w:color w:val="000000"/>
          <w:sz w:val="20"/>
          <w:szCs w:val="20"/>
          <w:highlight w:val="yellow"/>
          <w:lang w:bidi="en-US"/>
        </w:rPr>
        <w:t>7</w:t>
      </w:r>
      <w:r w:rsidR="009F4100" w:rsidRPr="00236DD9">
        <w:rPr>
          <w:rFonts w:ascii="Arial" w:hAnsi="Arial" w:cs="Arial"/>
          <w:color w:val="000000"/>
          <w:sz w:val="20"/>
          <w:szCs w:val="20"/>
          <w:highlight w:val="yellow"/>
          <w:lang w:bidi="en-US"/>
        </w:rPr>
        <w:t>d</w:t>
      </w:r>
      <w:r w:rsidR="005362FC" w:rsidRPr="00236DD9">
        <w:rPr>
          <w:rFonts w:ascii="Arial" w:hAnsi="Arial" w:cs="Arial"/>
          <w:color w:val="000000"/>
          <w:sz w:val="20"/>
          <w:szCs w:val="20"/>
          <w:highlight w:val="yellow"/>
          <w:lang w:bidi="en-US"/>
        </w:rPr>
        <w:t xml:space="preserve"> </w:t>
      </w:r>
      <w:r w:rsidR="000503C3" w:rsidRPr="00236DD9">
        <w:rPr>
          <w:rFonts w:ascii="Arial" w:hAnsi="Arial" w:cs="Arial"/>
          <w:color w:val="000000"/>
          <w:sz w:val="20"/>
          <w:szCs w:val="20"/>
          <w:highlight w:val="yellow"/>
          <w:lang w:bidi="en-US"/>
        </w:rPr>
        <w:t>to 2</w:t>
      </w:r>
      <w:r w:rsidR="00F90DE6" w:rsidRPr="00236DD9">
        <w:rPr>
          <w:rFonts w:ascii="Arial" w:hAnsi="Arial" w:cs="Arial"/>
          <w:color w:val="000000"/>
          <w:sz w:val="20"/>
          <w:szCs w:val="20"/>
          <w:highlight w:val="yellow"/>
          <w:lang w:bidi="en-US"/>
        </w:rPr>
        <w:t>7g</w:t>
      </w:r>
      <w:bookmarkStart w:id="174" w:name="_GoBack"/>
      <w:bookmarkEnd w:id="174"/>
      <w:r w:rsidR="000503C3" w:rsidRPr="00930AE9">
        <w:rPr>
          <w:rFonts w:ascii="Arial" w:hAnsi="Arial" w:cs="Arial"/>
          <w:color w:val="000000"/>
          <w:sz w:val="20"/>
          <w:szCs w:val="20"/>
          <w:lang w:bidi="en-US"/>
        </w:rPr>
        <w:t xml:space="preserve"> </w:t>
      </w:r>
      <w:r w:rsidR="005362FC" w:rsidRPr="00930AE9">
        <w:rPr>
          <w:rFonts w:ascii="Arial" w:hAnsi="Arial" w:cs="Arial"/>
          <w:color w:val="000000"/>
          <w:sz w:val="20"/>
          <w:szCs w:val="20"/>
          <w:lang w:bidi="en-US"/>
        </w:rPr>
        <w:t>below</w:t>
      </w:r>
    </w:p>
    <w:p w:rsidR="00484D29" w:rsidRPr="009B5455" w:rsidRDefault="00484D29" w:rsidP="00484D29">
      <w:pPr>
        <w:widowControl w:val="0"/>
        <w:numPr>
          <w:ilvl w:val="0"/>
          <w:numId w:val="4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 w:val="20"/>
          <w:szCs w:val="20"/>
          <w:lang w:bidi="en-US"/>
        </w:rPr>
      </w:pPr>
      <w:r w:rsidRPr="009B5455">
        <w:rPr>
          <w:rFonts w:ascii="Arial" w:hAnsi="Arial" w:cs="Arial"/>
          <w:color w:val="000000"/>
          <w:sz w:val="20"/>
          <w:szCs w:val="20"/>
          <w:lang w:bidi="en-US"/>
        </w:rPr>
        <w:t xml:space="preserve">The co-option process will be advertised within 21 days </w:t>
      </w:r>
      <w:r>
        <w:rPr>
          <w:rFonts w:ascii="Arial" w:hAnsi="Arial" w:cs="Arial"/>
          <w:color w:val="000000"/>
          <w:sz w:val="20"/>
          <w:szCs w:val="20"/>
          <w:lang w:bidi="en-US"/>
        </w:rPr>
        <w:t>after exhausting 26a above</w:t>
      </w:r>
      <w:r w:rsidRPr="009B5455">
        <w:rPr>
          <w:rFonts w:ascii="Arial" w:hAnsi="Arial" w:cs="Arial"/>
          <w:color w:val="000000"/>
          <w:sz w:val="20"/>
          <w:szCs w:val="20"/>
          <w:lang w:bidi="en-US"/>
        </w:rPr>
        <w:t>.</w:t>
      </w:r>
    </w:p>
    <w:p w:rsidR="000503C3" w:rsidRPr="00930AE9" w:rsidRDefault="00930AE9" w:rsidP="00E0050F">
      <w:pPr>
        <w:widowControl w:val="0"/>
        <w:numPr>
          <w:ilvl w:val="0"/>
          <w:numId w:val="4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 w:val="20"/>
          <w:szCs w:val="20"/>
          <w:lang w:bidi="en-US"/>
        </w:rPr>
      </w:pPr>
      <w:r w:rsidRPr="00930AE9">
        <w:rPr>
          <w:rFonts w:ascii="Arial" w:hAnsi="Arial" w:cs="Arial"/>
          <w:color w:val="000000"/>
          <w:sz w:val="20"/>
          <w:szCs w:val="20"/>
          <w:lang w:bidi="en-US"/>
        </w:rPr>
        <w:t xml:space="preserve">In the event of any vacancy arising from an uncontested election </w:t>
      </w:r>
      <w:r w:rsidR="009F4100">
        <w:rPr>
          <w:rFonts w:ascii="Arial" w:hAnsi="Arial" w:cs="Arial"/>
          <w:color w:val="000000"/>
          <w:sz w:val="20"/>
          <w:szCs w:val="20"/>
          <w:lang w:bidi="en-US"/>
        </w:rPr>
        <w:t xml:space="preserve">OR </w:t>
      </w:r>
      <w:r w:rsidRPr="00930AE9">
        <w:rPr>
          <w:rFonts w:ascii="Arial" w:hAnsi="Arial" w:cs="Arial"/>
          <w:color w:val="000000"/>
          <w:sz w:val="20"/>
          <w:szCs w:val="20"/>
          <w:lang w:bidi="en-US"/>
        </w:rPr>
        <w:t>for any other reason</w:t>
      </w:r>
      <w:r w:rsidR="009F4100">
        <w:rPr>
          <w:rFonts w:ascii="Arial" w:hAnsi="Arial" w:cs="Arial"/>
          <w:color w:val="000000"/>
          <w:sz w:val="20"/>
          <w:szCs w:val="20"/>
          <w:lang w:bidi="en-US"/>
        </w:rPr>
        <w:t xml:space="preserve"> after exhausting 26a to 26c above, and </w:t>
      </w:r>
      <w:r w:rsidRPr="00E0050F">
        <w:rPr>
          <w:rFonts w:ascii="Arial" w:hAnsi="Arial" w:cs="Arial"/>
          <w:b/>
          <w:color w:val="000000"/>
          <w:sz w:val="20"/>
          <w:szCs w:val="20"/>
          <w:lang w:bidi="en-US"/>
        </w:rPr>
        <w:t>p</w:t>
      </w:r>
      <w:r w:rsidR="000503C3" w:rsidRPr="00E0050F">
        <w:rPr>
          <w:rFonts w:ascii="Arial" w:hAnsi="Arial" w:cs="Arial"/>
          <w:b/>
          <w:color w:val="000000"/>
          <w:sz w:val="20"/>
          <w:szCs w:val="20"/>
          <w:lang w:bidi="en-US"/>
        </w:rPr>
        <w:t>rior to any cooption</w:t>
      </w:r>
      <w:r w:rsidR="000503C3" w:rsidRPr="00930AE9">
        <w:rPr>
          <w:rFonts w:ascii="Arial" w:hAnsi="Arial" w:cs="Arial"/>
          <w:color w:val="000000"/>
          <w:sz w:val="20"/>
          <w:szCs w:val="20"/>
          <w:lang w:bidi="en-US"/>
        </w:rPr>
        <w:t xml:space="preserve"> the </w:t>
      </w:r>
      <w:r w:rsidR="00484D29">
        <w:rPr>
          <w:rFonts w:ascii="Arial" w:hAnsi="Arial" w:cs="Arial"/>
          <w:color w:val="000000"/>
          <w:sz w:val="20"/>
          <w:szCs w:val="20"/>
          <w:lang w:bidi="en-US"/>
        </w:rPr>
        <w:t>V</w:t>
      </w:r>
      <w:r w:rsidR="000503C3" w:rsidRPr="00930AE9">
        <w:rPr>
          <w:rFonts w:ascii="Arial" w:hAnsi="Arial" w:cs="Arial"/>
          <w:color w:val="000000"/>
          <w:sz w:val="20"/>
          <w:szCs w:val="20"/>
          <w:lang w:bidi="en-US"/>
        </w:rPr>
        <w:t>acancy</w:t>
      </w:r>
      <w:r w:rsidR="00484D29">
        <w:rPr>
          <w:rFonts w:ascii="Arial" w:hAnsi="Arial" w:cs="Arial"/>
          <w:color w:val="000000"/>
          <w:sz w:val="20"/>
          <w:szCs w:val="20"/>
          <w:lang w:bidi="en-US"/>
        </w:rPr>
        <w:t xml:space="preserve"> Notice</w:t>
      </w:r>
      <w:r w:rsidR="000503C3" w:rsidRPr="00930AE9">
        <w:rPr>
          <w:rFonts w:ascii="Arial" w:hAnsi="Arial" w:cs="Arial"/>
          <w:color w:val="000000"/>
          <w:sz w:val="20"/>
          <w:szCs w:val="20"/>
          <w:lang w:bidi="en-US"/>
        </w:rPr>
        <w:t xml:space="preserve"> will have been advertised on the website and notice boards for 35 days</w:t>
      </w:r>
    </w:p>
    <w:p w:rsidR="0090475C" w:rsidRPr="009B5455" w:rsidRDefault="0090475C" w:rsidP="0090475C">
      <w:pPr>
        <w:widowControl w:val="0"/>
        <w:numPr>
          <w:ilvl w:val="0"/>
          <w:numId w:val="4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 w:val="20"/>
          <w:szCs w:val="20"/>
          <w:lang w:bidi="en-US"/>
        </w:rPr>
      </w:pPr>
      <w:r w:rsidRPr="009B5455">
        <w:rPr>
          <w:rFonts w:ascii="Arial" w:hAnsi="Arial" w:cs="Arial"/>
          <w:color w:val="000000"/>
          <w:sz w:val="20"/>
          <w:szCs w:val="20"/>
          <w:lang w:bidi="en-US"/>
        </w:rPr>
        <w:t xml:space="preserve">The </w:t>
      </w:r>
      <w:r w:rsidR="00484D29">
        <w:rPr>
          <w:rFonts w:ascii="Arial" w:hAnsi="Arial" w:cs="Arial"/>
          <w:color w:val="000000"/>
          <w:sz w:val="20"/>
          <w:szCs w:val="20"/>
          <w:lang w:bidi="en-US"/>
        </w:rPr>
        <w:t>Vacancy Notice</w:t>
      </w:r>
      <w:r w:rsidRPr="009B5455">
        <w:rPr>
          <w:rFonts w:ascii="Arial" w:hAnsi="Arial" w:cs="Arial"/>
          <w:color w:val="000000"/>
          <w:sz w:val="20"/>
          <w:szCs w:val="20"/>
          <w:lang w:bidi="en-US"/>
        </w:rPr>
        <w:t xml:space="preserve"> will include the final date for acceptance of requests for consideration (35 days after the date of notice) and the number of vacancies.</w:t>
      </w:r>
    </w:p>
    <w:p w:rsidR="0090475C" w:rsidRPr="009B5455" w:rsidRDefault="0090475C" w:rsidP="0090475C">
      <w:pPr>
        <w:widowControl w:val="0"/>
        <w:numPr>
          <w:ilvl w:val="0"/>
          <w:numId w:val="4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 w:val="20"/>
          <w:szCs w:val="20"/>
          <w:lang w:bidi="en-US"/>
        </w:rPr>
      </w:pPr>
      <w:r w:rsidRPr="009B5455">
        <w:rPr>
          <w:rFonts w:ascii="Arial" w:hAnsi="Arial" w:cs="Arial"/>
          <w:color w:val="000000"/>
          <w:sz w:val="20"/>
          <w:szCs w:val="20"/>
          <w:lang w:bidi="en-US"/>
        </w:rPr>
        <w:t xml:space="preserve">The </w:t>
      </w:r>
      <w:r w:rsidR="00484D29">
        <w:rPr>
          <w:rFonts w:ascii="Arial" w:hAnsi="Arial" w:cs="Arial"/>
          <w:color w:val="000000"/>
          <w:sz w:val="20"/>
          <w:szCs w:val="20"/>
          <w:lang w:bidi="en-US"/>
        </w:rPr>
        <w:t xml:space="preserve">Vacancy Notice </w:t>
      </w:r>
      <w:r w:rsidRPr="009B5455">
        <w:rPr>
          <w:rFonts w:ascii="Arial" w:hAnsi="Arial" w:cs="Arial"/>
          <w:color w:val="000000"/>
          <w:sz w:val="20"/>
          <w:szCs w:val="20"/>
          <w:lang w:bidi="en-US"/>
        </w:rPr>
        <w:t xml:space="preserve">will be placed on the notice board and any other future regularly used board and will also be posted on the </w:t>
      </w:r>
      <w:r w:rsidR="00484D29">
        <w:rPr>
          <w:rFonts w:ascii="Arial" w:hAnsi="Arial" w:cs="Arial"/>
          <w:color w:val="000000"/>
          <w:sz w:val="20"/>
          <w:szCs w:val="20"/>
          <w:lang w:bidi="en-US"/>
        </w:rPr>
        <w:t>parish Council website</w:t>
      </w:r>
      <w:r w:rsidRPr="009B5455">
        <w:rPr>
          <w:rFonts w:ascii="Arial" w:hAnsi="Arial" w:cs="Arial"/>
          <w:color w:val="000000"/>
          <w:sz w:val="20"/>
          <w:szCs w:val="20"/>
          <w:lang w:bidi="en-US"/>
        </w:rPr>
        <w:t>.</w:t>
      </w:r>
    </w:p>
    <w:p w:rsidR="0090475C" w:rsidRPr="009B5455" w:rsidRDefault="0090475C" w:rsidP="0090475C">
      <w:pPr>
        <w:widowControl w:val="0"/>
        <w:numPr>
          <w:ilvl w:val="0"/>
          <w:numId w:val="4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 w:val="20"/>
          <w:szCs w:val="20"/>
          <w:lang w:bidi="en-US"/>
        </w:rPr>
      </w:pPr>
      <w:r w:rsidRPr="009B5455">
        <w:rPr>
          <w:rFonts w:ascii="Arial" w:hAnsi="Arial" w:cs="Arial"/>
          <w:color w:val="000000"/>
          <w:sz w:val="20"/>
          <w:szCs w:val="20"/>
          <w:lang w:bidi="en-US"/>
        </w:rPr>
        <w:t>Members may point out the vacancies and the process to any qualifying candidate(s).</w:t>
      </w:r>
    </w:p>
    <w:p w:rsidR="0090475C" w:rsidRDefault="0090475C" w:rsidP="0090475C">
      <w:pPr>
        <w:widowControl w:val="0"/>
        <w:numPr>
          <w:ilvl w:val="0"/>
          <w:numId w:val="4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 w:val="20"/>
          <w:szCs w:val="20"/>
          <w:lang w:bidi="en-US"/>
        </w:rPr>
      </w:pPr>
      <w:r w:rsidRPr="009B5455">
        <w:rPr>
          <w:rFonts w:ascii="Arial" w:hAnsi="Arial" w:cs="Arial"/>
          <w:color w:val="000000"/>
          <w:sz w:val="20"/>
          <w:szCs w:val="20"/>
          <w:lang w:bidi="en-US"/>
        </w:rPr>
        <w:t>Candidates found to be offering inducements of any kind will be disqualified.</w:t>
      </w:r>
    </w:p>
    <w:p w:rsidR="00F90DE6" w:rsidRPr="00236DD9" w:rsidRDefault="00F90DE6" w:rsidP="0090475C">
      <w:pPr>
        <w:widowControl w:val="0"/>
        <w:numPr>
          <w:ilvl w:val="0"/>
          <w:numId w:val="45"/>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 w:val="20"/>
          <w:szCs w:val="20"/>
          <w:highlight w:val="yellow"/>
          <w:lang w:bidi="en-US"/>
        </w:rPr>
      </w:pPr>
      <w:r w:rsidRPr="00236DD9">
        <w:rPr>
          <w:rFonts w:ascii="Arial" w:hAnsi="Arial" w:cs="Arial"/>
          <w:color w:val="000000"/>
          <w:sz w:val="20"/>
          <w:szCs w:val="20"/>
          <w:highlight w:val="yellow"/>
          <w:lang w:bidi="en-US"/>
        </w:rPr>
        <w:t>In the event of more than one candidate cooption will be by voting in accordance with Standing order 8 above</w:t>
      </w:r>
    </w:p>
    <w:p w:rsidR="0090475C" w:rsidRPr="009B5455" w:rsidRDefault="0090475C" w:rsidP="0090475C">
      <w:pPr>
        <w:widowControl w:val="0"/>
        <w:suppressAutoHyphens/>
        <w:autoSpaceDE w:val="0"/>
        <w:autoSpaceDN w:val="0"/>
        <w:adjustRightInd w:val="0"/>
        <w:spacing w:line="360" w:lineRule="auto"/>
        <w:ind w:left="567"/>
        <w:textAlignment w:val="center"/>
        <w:rPr>
          <w:rFonts w:ascii="Arial" w:hAnsi="Arial" w:cs="Arial"/>
          <w:color w:val="000000"/>
          <w:sz w:val="20"/>
          <w:szCs w:val="20"/>
          <w:lang w:bidi="en-US"/>
        </w:rPr>
      </w:pPr>
    </w:p>
    <w:p w:rsidR="0090475C" w:rsidRPr="00E0050F" w:rsidRDefault="0090475C" w:rsidP="00E0050F">
      <w:pPr>
        <w:pStyle w:val="Heading21"/>
        <w:spacing w:before="0"/>
        <w:rPr>
          <w:rFonts w:asciiTheme="minorHAnsi" w:hAnsiTheme="minorHAnsi"/>
          <w:color w:val="808080"/>
          <w:sz w:val="44"/>
          <w:szCs w:val="44"/>
        </w:rPr>
      </w:pPr>
      <w:bookmarkStart w:id="175" w:name="Canvassing"/>
      <w:bookmarkEnd w:id="175"/>
      <w:r w:rsidRPr="00E0050F">
        <w:rPr>
          <w:rFonts w:asciiTheme="minorHAnsi" w:hAnsiTheme="minorHAnsi" w:cs="Arial"/>
          <w:color w:val="808080"/>
          <w:sz w:val="44"/>
          <w:szCs w:val="44"/>
        </w:rPr>
        <w:t>Canvassing of and recommendations by councillors</w:t>
      </w:r>
    </w:p>
    <w:p w:rsidR="0090475C" w:rsidRPr="009B5455" w:rsidRDefault="0090475C" w:rsidP="0090475C">
      <w:pPr>
        <w:widowControl w:val="0"/>
        <w:suppressAutoHyphens/>
        <w:autoSpaceDE w:val="0"/>
        <w:autoSpaceDN w:val="0"/>
        <w:adjustRightInd w:val="0"/>
        <w:spacing w:line="360" w:lineRule="auto"/>
        <w:ind w:left="567"/>
        <w:textAlignment w:val="center"/>
        <w:rPr>
          <w:rFonts w:ascii="Arial" w:hAnsi="Arial" w:cs="Arial"/>
          <w:color w:val="000000"/>
          <w:sz w:val="20"/>
          <w:szCs w:val="20"/>
          <w:lang w:bidi="en-US"/>
        </w:rPr>
      </w:pPr>
    </w:p>
    <w:p w:rsidR="0090475C" w:rsidRPr="009B5455" w:rsidRDefault="0090475C" w:rsidP="0090475C">
      <w:pPr>
        <w:widowControl w:val="0"/>
        <w:numPr>
          <w:ilvl w:val="0"/>
          <w:numId w:val="4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 w:val="20"/>
          <w:szCs w:val="20"/>
          <w:lang w:bidi="en-US"/>
        </w:rPr>
      </w:pPr>
      <w:r w:rsidRPr="009B5455">
        <w:rPr>
          <w:rFonts w:ascii="Arial" w:hAnsi="Arial" w:cs="Arial"/>
          <w:color w:val="000000"/>
          <w:sz w:val="20"/>
          <w:szCs w:val="20"/>
          <w:lang w:bidi="en-US"/>
        </w:rPr>
        <w:t xml:space="preserve">Canvassing </w:t>
      </w:r>
      <w:r w:rsidR="00484D29" w:rsidRPr="009B5455">
        <w:rPr>
          <w:rFonts w:ascii="Arial" w:hAnsi="Arial" w:cs="Arial"/>
          <w:color w:val="000000"/>
          <w:sz w:val="20"/>
          <w:szCs w:val="20"/>
          <w:lang w:bidi="en-US"/>
        </w:rPr>
        <w:t>Councillors</w:t>
      </w:r>
      <w:r w:rsidRPr="009B5455">
        <w:rPr>
          <w:rFonts w:ascii="Arial" w:hAnsi="Arial" w:cs="Arial"/>
          <w:color w:val="000000"/>
          <w:sz w:val="20"/>
          <w:szCs w:val="20"/>
          <w:lang w:bidi="en-US"/>
        </w:rPr>
        <w:t xml:space="preserve"> directly or indirectly, for appointment to or by the Council shall disqualify the candidate from such an appointment.  The Proper Officer shall disclose the requirements of this standing order to every candidate.</w:t>
      </w:r>
    </w:p>
    <w:p w:rsidR="0090475C" w:rsidRPr="009B5455" w:rsidRDefault="0090475C" w:rsidP="0090475C">
      <w:pPr>
        <w:widowControl w:val="0"/>
        <w:numPr>
          <w:ilvl w:val="0"/>
          <w:numId w:val="4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 w:val="20"/>
          <w:szCs w:val="20"/>
          <w:lang w:bidi="en-US"/>
        </w:rPr>
      </w:pPr>
      <w:r w:rsidRPr="009B5455">
        <w:rPr>
          <w:rFonts w:ascii="Arial" w:hAnsi="Arial" w:cs="Arial"/>
          <w:color w:val="000000"/>
          <w:sz w:val="20"/>
          <w:szCs w:val="20"/>
          <w:lang w:bidi="en-US"/>
        </w:rPr>
        <w:t xml:space="preserve">A </w:t>
      </w:r>
      <w:r w:rsidR="00484D29" w:rsidRPr="009B5455">
        <w:rPr>
          <w:rFonts w:ascii="Arial" w:hAnsi="Arial" w:cs="Arial"/>
          <w:color w:val="000000"/>
          <w:sz w:val="20"/>
          <w:szCs w:val="20"/>
          <w:lang w:bidi="en-US"/>
        </w:rPr>
        <w:t>Councillor</w:t>
      </w:r>
      <w:r w:rsidRPr="009B5455">
        <w:rPr>
          <w:rFonts w:ascii="Arial" w:hAnsi="Arial" w:cs="Arial"/>
          <w:color w:val="000000"/>
          <w:sz w:val="20"/>
          <w:szCs w:val="20"/>
          <w:lang w:bidi="en-US"/>
        </w:rPr>
        <w:t xml:space="preserv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90475C" w:rsidRDefault="0090475C" w:rsidP="0090475C">
      <w:pPr>
        <w:widowControl w:val="0"/>
        <w:numPr>
          <w:ilvl w:val="0"/>
          <w:numId w:val="46"/>
        </w:numPr>
        <w:tabs>
          <w:tab w:val="clear" w:pos="1134"/>
          <w:tab w:val="num" w:pos="567"/>
        </w:tabs>
        <w:suppressAutoHyphens/>
        <w:autoSpaceDE w:val="0"/>
        <w:autoSpaceDN w:val="0"/>
        <w:adjustRightInd w:val="0"/>
        <w:spacing w:line="360" w:lineRule="auto"/>
        <w:ind w:left="567"/>
        <w:textAlignment w:val="center"/>
        <w:rPr>
          <w:rFonts w:ascii="Arial" w:hAnsi="Arial" w:cs="Arial"/>
          <w:color w:val="000000"/>
          <w:sz w:val="20"/>
          <w:szCs w:val="20"/>
          <w:lang w:bidi="en-US"/>
        </w:rPr>
      </w:pPr>
      <w:r w:rsidRPr="009B5455">
        <w:rPr>
          <w:rFonts w:ascii="Arial" w:hAnsi="Arial" w:cs="Arial"/>
          <w:color w:val="000000"/>
          <w:sz w:val="20"/>
          <w:szCs w:val="20"/>
          <w:lang w:bidi="en-US"/>
        </w:rPr>
        <w:t>This standing order shall apply to tenders as if the person making the tender were a candidate for an appointment.</w:t>
      </w:r>
    </w:p>
    <w:p w:rsidR="00973858" w:rsidRPr="00973858" w:rsidRDefault="00973858" w:rsidP="00973858">
      <w:pPr>
        <w:pStyle w:val="ListParagraph"/>
        <w:widowControl w:val="0"/>
        <w:numPr>
          <w:ilvl w:val="0"/>
          <w:numId w:val="46"/>
        </w:numPr>
        <w:suppressAutoHyphens/>
        <w:autoSpaceDE w:val="0"/>
        <w:autoSpaceDN w:val="0"/>
        <w:adjustRightInd w:val="0"/>
        <w:spacing w:line="288" w:lineRule="auto"/>
        <w:jc w:val="center"/>
        <w:textAlignment w:val="center"/>
        <w:rPr>
          <w:rFonts w:asciiTheme="minorHAnsi" w:hAnsiTheme="minorHAnsi" w:cs="Arial"/>
          <w:color w:val="000000"/>
          <w:sz w:val="20"/>
          <w:szCs w:val="24"/>
          <w:lang w:bidi="en-US"/>
        </w:rPr>
      </w:pPr>
      <w:r w:rsidRPr="00973858">
        <w:rPr>
          <w:rFonts w:cs="Arial"/>
          <w:b/>
          <w:bCs/>
          <w:color w:val="808080"/>
          <w:sz w:val="28"/>
          <w:szCs w:val="28"/>
        </w:rPr>
        <w:lastRenderedPageBreak/>
        <w:t xml:space="preserve">Click this to button to return to the index                  </w:t>
      </w:r>
      <w:r>
        <w:rPr>
          <w:noProof/>
          <w:lang w:eastAsia="en-GB"/>
        </w:rPr>
        <w:drawing>
          <wp:inline distT="0" distB="0" distL="0" distR="0" wp14:anchorId="4E74F1D8" wp14:editId="776EB8CB">
            <wp:extent cx="400050" cy="400050"/>
            <wp:effectExtent l="0" t="0" r="0" b="0"/>
            <wp:docPr id="19" name="Picture 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268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p w:rsidR="003C13DE" w:rsidRDefault="003C13DE" w:rsidP="003C13DE">
      <w:pPr>
        <w:widowControl w:val="0"/>
        <w:suppressAutoHyphens/>
        <w:autoSpaceDE w:val="0"/>
        <w:autoSpaceDN w:val="0"/>
        <w:adjustRightInd w:val="0"/>
        <w:spacing w:line="360" w:lineRule="auto"/>
        <w:textAlignment w:val="center"/>
        <w:rPr>
          <w:rFonts w:ascii="Arial" w:hAnsi="Arial" w:cs="Arial"/>
          <w:color w:val="000000"/>
          <w:sz w:val="20"/>
          <w:szCs w:val="20"/>
          <w:lang w:bidi="en-US"/>
        </w:rPr>
      </w:pPr>
    </w:p>
    <w:p w:rsidR="003C13DE" w:rsidRPr="00945B25" w:rsidRDefault="00EF31B6" w:rsidP="00E0050F">
      <w:pPr>
        <w:pStyle w:val="Heading21"/>
        <w:spacing w:before="0"/>
        <w:rPr>
          <w:rFonts w:asciiTheme="minorHAnsi" w:hAnsiTheme="minorHAnsi" w:cs="Arial"/>
          <w:color w:val="808080"/>
          <w:sz w:val="44"/>
          <w:szCs w:val="44"/>
        </w:rPr>
      </w:pPr>
      <w:bookmarkStart w:id="176" w:name="_Toc359318581"/>
      <w:bookmarkStart w:id="177" w:name="_Toc359334532"/>
      <w:bookmarkStart w:id="178" w:name="_Toc359334811"/>
      <w:bookmarkStart w:id="179" w:name="_Toc359336513"/>
      <w:bookmarkStart w:id="180" w:name="Standing_orders_generally"/>
      <w:r>
        <w:rPr>
          <w:rFonts w:asciiTheme="minorHAnsi" w:hAnsiTheme="minorHAnsi" w:cs="Arial"/>
          <w:color w:val="808080"/>
          <w:sz w:val="44"/>
          <w:szCs w:val="44"/>
        </w:rPr>
        <w:t xml:space="preserve"> </w:t>
      </w:r>
      <w:r w:rsidR="003C13DE" w:rsidRPr="00945B25">
        <w:rPr>
          <w:rFonts w:asciiTheme="minorHAnsi" w:hAnsiTheme="minorHAnsi" w:cs="Arial"/>
          <w:color w:val="808080"/>
          <w:sz w:val="44"/>
          <w:szCs w:val="44"/>
        </w:rPr>
        <w:t>Standing orders generally</w:t>
      </w:r>
      <w:bookmarkEnd w:id="176"/>
      <w:bookmarkEnd w:id="177"/>
      <w:bookmarkEnd w:id="178"/>
      <w:bookmarkEnd w:id="179"/>
    </w:p>
    <w:bookmarkEnd w:id="180"/>
    <w:p w:rsidR="003C13DE" w:rsidRPr="00945B25" w:rsidRDefault="003C13DE" w:rsidP="003C13DE">
      <w:pPr>
        <w:pStyle w:val="ListParagraph"/>
        <w:spacing w:line="288" w:lineRule="auto"/>
        <w:ind w:left="567"/>
        <w:rPr>
          <w:rFonts w:asciiTheme="minorHAnsi" w:hAnsiTheme="minorHAnsi" w:cs="Arial"/>
          <w:sz w:val="22"/>
          <w:lang w:bidi="en-US"/>
        </w:rPr>
      </w:pPr>
    </w:p>
    <w:p w:rsidR="003C13DE" w:rsidRPr="00945B25" w:rsidRDefault="003C13DE" w:rsidP="003C13DE">
      <w:pPr>
        <w:widowControl w:val="0"/>
        <w:numPr>
          <w:ilvl w:val="0"/>
          <w:numId w:val="36"/>
        </w:numPr>
        <w:suppressAutoHyphens/>
        <w:autoSpaceDE w:val="0"/>
        <w:autoSpaceDN w:val="0"/>
        <w:adjustRightInd w:val="0"/>
        <w:spacing w:line="288" w:lineRule="auto"/>
        <w:ind w:left="567" w:hanging="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All or part of a standing order, except one that incorporates mandatory statutory requirements, may be suspended by resolution in relation to the consideration of an item on the agenda for a meeting.</w:t>
      </w:r>
    </w:p>
    <w:p w:rsidR="003C13DE" w:rsidRPr="00945B25" w:rsidRDefault="003C13DE" w:rsidP="003C13DE">
      <w:pPr>
        <w:widowControl w:val="0"/>
        <w:suppressAutoHyphens/>
        <w:autoSpaceDE w:val="0"/>
        <w:autoSpaceDN w:val="0"/>
        <w:adjustRightInd w:val="0"/>
        <w:spacing w:line="288" w:lineRule="auto"/>
        <w:textAlignment w:val="center"/>
        <w:rPr>
          <w:rFonts w:asciiTheme="minorHAnsi" w:hAnsiTheme="minorHAnsi" w:cs="Arial"/>
          <w:color w:val="000000"/>
          <w:lang w:val="en-GB" w:bidi="en-US"/>
        </w:rPr>
      </w:pPr>
    </w:p>
    <w:p w:rsidR="003C13DE" w:rsidRPr="00F45F52" w:rsidRDefault="003C13DE" w:rsidP="003C13DE">
      <w:pPr>
        <w:pStyle w:val="ListParagraph"/>
        <w:widowControl w:val="0"/>
        <w:numPr>
          <w:ilvl w:val="0"/>
          <w:numId w:val="36"/>
        </w:numPr>
        <w:suppressAutoHyphens/>
        <w:autoSpaceDE w:val="0"/>
        <w:autoSpaceDN w:val="0"/>
        <w:adjustRightInd w:val="0"/>
        <w:spacing w:line="288" w:lineRule="auto"/>
        <w:ind w:left="567" w:hanging="567"/>
        <w:textAlignment w:val="center"/>
        <w:rPr>
          <w:rFonts w:asciiTheme="minorHAnsi" w:hAnsiTheme="minorHAnsi" w:cs="Arial"/>
          <w:color w:val="000000"/>
          <w:szCs w:val="24"/>
          <w:lang w:bidi="en-US"/>
        </w:rPr>
      </w:pPr>
      <w:r w:rsidRPr="00945B25">
        <w:rPr>
          <w:rFonts w:asciiTheme="minorHAnsi" w:hAnsiTheme="minorHAnsi" w:cs="Arial"/>
          <w:szCs w:val="24"/>
          <w:lang w:bidi="en-US"/>
        </w:rPr>
        <w:t>A motion to add to or vary or revoke one or more of the council’s standing orders, except one that incorporates mandatory statutory requirements, shall be proposed by a special motion, th</w:t>
      </w:r>
      <w:r>
        <w:rPr>
          <w:rFonts w:asciiTheme="minorHAnsi" w:hAnsiTheme="minorHAnsi" w:cs="Arial"/>
          <w:szCs w:val="24"/>
          <w:lang w:bidi="en-US"/>
        </w:rPr>
        <w:t>e written notice by at least 4</w:t>
      </w:r>
      <w:r w:rsidRPr="00945B25">
        <w:rPr>
          <w:rFonts w:asciiTheme="minorHAnsi" w:hAnsiTheme="minorHAnsi" w:cs="Arial"/>
          <w:szCs w:val="24"/>
          <w:lang w:bidi="en-US"/>
        </w:rPr>
        <w:t xml:space="preserve"> councillors to be given to the Proper Officer in accordance with standing order 9 above.</w:t>
      </w:r>
    </w:p>
    <w:p w:rsidR="003C13DE" w:rsidRPr="00945B25" w:rsidRDefault="003C13DE" w:rsidP="003C13DE">
      <w:pPr>
        <w:widowControl w:val="0"/>
        <w:suppressAutoHyphens/>
        <w:autoSpaceDE w:val="0"/>
        <w:autoSpaceDN w:val="0"/>
        <w:adjustRightInd w:val="0"/>
        <w:spacing w:line="288" w:lineRule="auto"/>
        <w:textAlignment w:val="center"/>
        <w:rPr>
          <w:rFonts w:asciiTheme="minorHAnsi" w:hAnsiTheme="minorHAnsi" w:cs="Arial"/>
          <w:color w:val="000000"/>
          <w:lang w:val="en-GB" w:bidi="en-US"/>
        </w:rPr>
      </w:pPr>
    </w:p>
    <w:p w:rsidR="003C13DE" w:rsidRPr="00945B25" w:rsidRDefault="003C13DE" w:rsidP="003C13DE">
      <w:pPr>
        <w:widowControl w:val="0"/>
        <w:numPr>
          <w:ilvl w:val="0"/>
          <w:numId w:val="36"/>
        </w:numPr>
        <w:suppressAutoHyphens/>
        <w:autoSpaceDE w:val="0"/>
        <w:autoSpaceDN w:val="0"/>
        <w:adjustRightInd w:val="0"/>
        <w:spacing w:line="288" w:lineRule="auto"/>
        <w:ind w:left="567" w:hanging="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The Proper Officer shall provide a copy of the council’s standing orders to a councillor as soon as possible after he has delivered his acceptance of office form.</w:t>
      </w:r>
    </w:p>
    <w:p w:rsidR="003C13DE" w:rsidRPr="00945B25" w:rsidRDefault="003C13DE" w:rsidP="003C13DE">
      <w:pPr>
        <w:pStyle w:val="ListParagraph"/>
        <w:spacing w:line="288" w:lineRule="auto"/>
        <w:rPr>
          <w:rFonts w:asciiTheme="minorHAnsi" w:hAnsiTheme="minorHAnsi" w:cs="Arial"/>
          <w:color w:val="000000"/>
          <w:szCs w:val="24"/>
          <w:lang w:bidi="en-US"/>
        </w:rPr>
      </w:pPr>
    </w:p>
    <w:p w:rsidR="003C13DE" w:rsidRDefault="003C13DE" w:rsidP="003C13DE">
      <w:pPr>
        <w:widowControl w:val="0"/>
        <w:numPr>
          <w:ilvl w:val="0"/>
          <w:numId w:val="36"/>
        </w:numPr>
        <w:suppressAutoHyphens/>
        <w:autoSpaceDE w:val="0"/>
        <w:autoSpaceDN w:val="0"/>
        <w:adjustRightInd w:val="0"/>
        <w:spacing w:line="288" w:lineRule="auto"/>
        <w:ind w:left="567" w:hanging="567"/>
        <w:textAlignment w:val="center"/>
        <w:rPr>
          <w:rFonts w:asciiTheme="minorHAnsi" w:hAnsiTheme="minorHAnsi" w:cs="Arial"/>
          <w:color w:val="000000"/>
          <w:lang w:val="en-GB" w:bidi="en-US"/>
        </w:rPr>
      </w:pPr>
      <w:r w:rsidRPr="00945B25">
        <w:rPr>
          <w:rFonts w:asciiTheme="minorHAnsi" w:hAnsiTheme="minorHAnsi" w:cs="Arial"/>
          <w:color w:val="000000"/>
          <w:lang w:val="en-GB" w:bidi="en-US"/>
        </w:rPr>
        <w:t>The decision of the chairman of a meeting as to the application of standing orders at the meeting shall be final.</w:t>
      </w:r>
    </w:p>
    <w:p w:rsidR="003C13DE" w:rsidRPr="009B5455" w:rsidRDefault="003C13DE" w:rsidP="003C13DE">
      <w:pPr>
        <w:widowControl w:val="0"/>
        <w:suppressAutoHyphens/>
        <w:autoSpaceDE w:val="0"/>
        <w:autoSpaceDN w:val="0"/>
        <w:adjustRightInd w:val="0"/>
        <w:spacing w:line="360" w:lineRule="auto"/>
        <w:textAlignment w:val="center"/>
        <w:rPr>
          <w:rFonts w:ascii="Arial" w:hAnsi="Arial" w:cs="Arial"/>
          <w:color w:val="000000"/>
          <w:sz w:val="20"/>
          <w:szCs w:val="20"/>
          <w:lang w:bidi="en-US"/>
        </w:rPr>
      </w:pPr>
    </w:p>
    <w:p w:rsidR="00026ACA" w:rsidRDefault="00026ACA" w:rsidP="00F02093">
      <w:pPr>
        <w:widowControl w:val="0"/>
        <w:suppressAutoHyphens/>
        <w:autoSpaceDE w:val="0"/>
        <w:autoSpaceDN w:val="0"/>
        <w:adjustRightInd w:val="0"/>
        <w:spacing w:line="360" w:lineRule="auto"/>
        <w:textAlignment w:val="center"/>
        <w:rPr>
          <w:rFonts w:asciiTheme="minorHAnsi" w:hAnsiTheme="minorHAnsi"/>
          <w:lang w:val="en-GB"/>
        </w:rPr>
      </w:pPr>
    </w:p>
    <w:tbl>
      <w:tblPr>
        <w:tblStyle w:val="TableGrid"/>
        <w:tblpPr w:leftFromText="180" w:rightFromText="180" w:vertAnchor="text" w:horzAnchor="margin" w:tblpXSpec="center" w:tblpY="92"/>
        <w:tblW w:w="10347" w:type="dxa"/>
        <w:tblLook w:val="01E0" w:firstRow="1" w:lastRow="1" w:firstColumn="1" w:lastColumn="1" w:noHBand="0" w:noVBand="0"/>
      </w:tblPr>
      <w:tblGrid>
        <w:gridCol w:w="2877"/>
        <w:gridCol w:w="4494"/>
        <w:gridCol w:w="2976"/>
      </w:tblGrid>
      <w:tr w:rsidR="00F45F52" w:rsidRPr="00D26402" w:rsidTr="00F45F52">
        <w:trPr>
          <w:trHeight w:hRule="exact" w:val="454"/>
        </w:trPr>
        <w:tc>
          <w:tcPr>
            <w:tcW w:w="10347" w:type="dxa"/>
            <w:gridSpan w:val="3"/>
            <w:vAlign w:val="center"/>
          </w:tcPr>
          <w:p w:rsidR="00F45F52" w:rsidRPr="00D26402" w:rsidRDefault="00F45F52" w:rsidP="00E0050F">
            <w:pPr>
              <w:rPr>
                <w:rFonts w:cs="Arial"/>
                <w:b/>
                <w:sz w:val="22"/>
                <w:szCs w:val="22"/>
              </w:rPr>
            </w:pPr>
            <w:r w:rsidRPr="00D26402">
              <w:rPr>
                <w:rFonts w:cs="Arial"/>
                <w:b/>
                <w:sz w:val="22"/>
                <w:szCs w:val="22"/>
              </w:rPr>
              <w:t xml:space="preserve">Adopted by </w:t>
            </w:r>
            <w:r w:rsidR="00EF31B6">
              <w:rPr>
                <w:rFonts w:cs="Arial"/>
                <w:b/>
                <w:sz w:val="22"/>
                <w:szCs w:val="22"/>
              </w:rPr>
              <w:t>Glinton</w:t>
            </w:r>
            <w:r w:rsidR="00EF31B6" w:rsidRPr="00D26402">
              <w:rPr>
                <w:rFonts w:cs="Arial"/>
                <w:b/>
                <w:sz w:val="22"/>
                <w:szCs w:val="22"/>
              </w:rPr>
              <w:t xml:space="preserve"> </w:t>
            </w:r>
            <w:r w:rsidRPr="00D26402">
              <w:rPr>
                <w:rFonts w:cs="Arial"/>
                <w:b/>
                <w:sz w:val="22"/>
                <w:szCs w:val="22"/>
              </w:rPr>
              <w:t xml:space="preserve">Parish Council at its meeting of </w:t>
            </w:r>
            <w:r w:rsidR="00EF31B6">
              <w:rPr>
                <w:rFonts w:cs="Arial"/>
                <w:b/>
                <w:sz w:val="22"/>
                <w:szCs w:val="22"/>
              </w:rPr>
              <w:t>1</w:t>
            </w:r>
            <w:r w:rsidR="00D64552">
              <w:rPr>
                <w:rFonts w:cs="Arial"/>
                <w:b/>
                <w:sz w:val="22"/>
                <w:szCs w:val="22"/>
              </w:rPr>
              <w:t>5</w:t>
            </w:r>
            <w:r w:rsidR="00D64552" w:rsidRPr="00D64552">
              <w:rPr>
                <w:rFonts w:cs="Arial"/>
                <w:b/>
                <w:sz w:val="22"/>
                <w:szCs w:val="22"/>
                <w:vertAlign w:val="superscript"/>
              </w:rPr>
              <w:t>th</w:t>
            </w:r>
            <w:r w:rsidR="00D64552">
              <w:rPr>
                <w:rFonts w:cs="Arial"/>
                <w:b/>
                <w:sz w:val="22"/>
                <w:szCs w:val="22"/>
              </w:rPr>
              <w:t xml:space="preserve"> May </w:t>
            </w:r>
            <w:r w:rsidR="00EF31B6">
              <w:rPr>
                <w:rFonts w:cs="Arial"/>
                <w:b/>
                <w:sz w:val="22"/>
                <w:szCs w:val="22"/>
              </w:rPr>
              <w:t>2018</w:t>
            </w:r>
          </w:p>
        </w:tc>
      </w:tr>
      <w:tr w:rsidR="00F45F52" w:rsidRPr="00D26402" w:rsidTr="00F45F52">
        <w:trPr>
          <w:trHeight w:hRule="exact" w:val="624"/>
        </w:trPr>
        <w:tc>
          <w:tcPr>
            <w:tcW w:w="2877" w:type="dxa"/>
            <w:vAlign w:val="center"/>
          </w:tcPr>
          <w:p w:rsidR="00F45F52" w:rsidRPr="00D26402" w:rsidRDefault="00F45F52" w:rsidP="00F45F52">
            <w:pPr>
              <w:rPr>
                <w:rFonts w:cs="Arial"/>
                <w:b/>
                <w:sz w:val="22"/>
                <w:szCs w:val="22"/>
              </w:rPr>
            </w:pPr>
            <w:r w:rsidRPr="00D26402">
              <w:rPr>
                <w:rFonts w:cs="Arial"/>
                <w:b/>
                <w:sz w:val="22"/>
                <w:szCs w:val="22"/>
              </w:rPr>
              <w:t xml:space="preserve">Signature of Chairman </w:t>
            </w:r>
          </w:p>
          <w:p w:rsidR="00F45F52" w:rsidRPr="00D26402" w:rsidRDefault="00F45F52" w:rsidP="00507CE4">
            <w:pPr>
              <w:rPr>
                <w:rFonts w:cs="Arial"/>
                <w:b/>
                <w:sz w:val="22"/>
                <w:szCs w:val="22"/>
              </w:rPr>
            </w:pPr>
            <w:r w:rsidRPr="00D26402">
              <w:rPr>
                <w:rFonts w:cs="Arial"/>
                <w:b/>
                <w:sz w:val="22"/>
                <w:szCs w:val="22"/>
              </w:rPr>
              <w:t>of meeting:</w:t>
            </w:r>
          </w:p>
        </w:tc>
        <w:tc>
          <w:tcPr>
            <w:tcW w:w="4494" w:type="dxa"/>
            <w:vAlign w:val="center"/>
          </w:tcPr>
          <w:p w:rsidR="00F45F52" w:rsidRPr="00D26402" w:rsidRDefault="00F45F52" w:rsidP="00F45F52">
            <w:pPr>
              <w:rPr>
                <w:rFonts w:cs="Arial"/>
                <w:b/>
                <w:sz w:val="22"/>
                <w:szCs w:val="22"/>
              </w:rPr>
            </w:pPr>
          </w:p>
        </w:tc>
        <w:tc>
          <w:tcPr>
            <w:tcW w:w="2976" w:type="dxa"/>
            <w:vAlign w:val="center"/>
          </w:tcPr>
          <w:p w:rsidR="00F45F52" w:rsidRPr="00D26402" w:rsidRDefault="00F45F52" w:rsidP="00E0050F">
            <w:pPr>
              <w:rPr>
                <w:rFonts w:cs="Arial"/>
                <w:b/>
                <w:sz w:val="22"/>
                <w:szCs w:val="22"/>
              </w:rPr>
            </w:pPr>
            <w:r w:rsidRPr="00D26402">
              <w:rPr>
                <w:rFonts w:cs="Arial"/>
                <w:b/>
                <w:sz w:val="22"/>
                <w:szCs w:val="22"/>
              </w:rPr>
              <w:t xml:space="preserve">Date: </w:t>
            </w:r>
            <w:r w:rsidR="00EF31B6">
              <w:rPr>
                <w:rFonts w:cs="Arial"/>
                <w:b/>
                <w:sz w:val="22"/>
                <w:szCs w:val="22"/>
              </w:rPr>
              <w:t>1</w:t>
            </w:r>
            <w:r>
              <w:rPr>
                <w:rFonts w:cs="Arial"/>
                <w:b/>
                <w:sz w:val="22"/>
                <w:szCs w:val="22"/>
              </w:rPr>
              <w:t>5</w:t>
            </w:r>
            <w:r w:rsidRPr="00D75DCC">
              <w:rPr>
                <w:rFonts w:cs="Arial"/>
                <w:b/>
                <w:sz w:val="22"/>
                <w:szCs w:val="22"/>
                <w:vertAlign w:val="superscript"/>
              </w:rPr>
              <w:t>th</w:t>
            </w:r>
            <w:r>
              <w:rPr>
                <w:rFonts w:cs="Arial"/>
                <w:b/>
                <w:sz w:val="22"/>
                <w:szCs w:val="22"/>
              </w:rPr>
              <w:t xml:space="preserve"> </w:t>
            </w:r>
            <w:r w:rsidR="00D64552">
              <w:rPr>
                <w:rFonts w:cs="Arial"/>
                <w:b/>
                <w:sz w:val="22"/>
                <w:szCs w:val="22"/>
              </w:rPr>
              <w:t>May</w:t>
            </w:r>
            <w:r>
              <w:rPr>
                <w:rFonts w:cs="Arial"/>
                <w:b/>
                <w:sz w:val="22"/>
                <w:szCs w:val="22"/>
              </w:rPr>
              <w:t xml:space="preserve"> </w:t>
            </w:r>
            <w:r w:rsidR="00EF31B6">
              <w:rPr>
                <w:rFonts w:cs="Arial"/>
                <w:b/>
                <w:sz w:val="22"/>
                <w:szCs w:val="22"/>
              </w:rPr>
              <w:t>2018</w:t>
            </w:r>
          </w:p>
        </w:tc>
      </w:tr>
    </w:tbl>
    <w:p w:rsidR="002F3FA5" w:rsidRDefault="002F3FA5" w:rsidP="00F02093">
      <w:pPr>
        <w:widowControl w:val="0"/>
        <w:suppressAutoHyphens/>
        <w:autoSpaceDE w:val="0"/>
        <w:autoSpaceDN w:val="0"/>
        <w:adjustRightInd w:val="0"/>
        <w:spacing w:line="360" w:lineRule="auto"/>
        <w:textAlignment w:val="center"/>
        <w:rPr>
          <w:rFonts w:asciiTheme="minorHAnsi" w:hAnsiTheme="minorHAnsi"/>
          <w:lang w:val="en-GB"/>
        </w:rPr>
      </w:pPr>
    </w:p>
    <w:p w:rsidR="002F3FA5" w:rsidRPr="00945B25" w:rsidRDefault="002F3FA5" w:rsidP="00F02093">
      <w:pPr>
        <w:widowControl w:val="0"/>
        <w:suppressAutoHyphens/>
        <w:autoSpaceDE w:val="0"/>
        <w:autoSpaceDN w:val="0"/>
        <w:adjustRightInd w:val="0"/>
        <w:spacing w:line="360" w:lineRule="auto"/>
        <w:textAlignment w:val="center"/>
        <w:rPr>
          <w:rFonts w:asciiTheme="minorHAnsi" w:hAnsiTheme="minorHAnsi"/>
          <w:lang w:val="en-GB"/>
        </w:rPr>
      </w:pPr>
    </w:p>
    <w:sectPr w:rsidR="002F3FA5" w:rsidRPr="00945B25" w:rsidSect="00562CB0">
      <w:footerReference w:type="even" r:id="rId10"/>
      <w:footerReference w:type="default" r:id="rId11"/>
      <w:headerReference w:type="first" r:id="rId12"/>
      <w:pgSz w:w="11906" w:h="16838"/>
      <w:pgMar w:top="709" w:right="849"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76" w:rsidRDefault="00F04F76">
      <w:r>
        <w:separator/>
      </w:r>
    </w:p>
  </w:endnote>
  <w:endnote w:type="continuationSeparator" w:id="0">
    <w:p w:rsidR="00F04F76" w:rsidRDefault="00F0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E6" w:rsidRDefault="00F90DE6"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90DE6" w:rsidRDefault="00F90DE6" w:rsidP="00E67C9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E6" w:rsidRPr="00F02093" w:rsidRDefault="00F90DE6" w:rsidP="00F02093">
    <w:pPr>
      <w:pStyle w:val="Footer"/>
      <w:framePr w:wrap="around" w:vAnchor="text" w:hAnchor="margin" w:xAlign="outside" w:y="1"/>
      <w:ind w:left="720"/>
      <w:rPr>
        <w:rStyle w:val="PageNumber"/>
        <w:rFonts w:ascii="Arial" w:hAnsi="Arial" w:cs="Arial"/>
        <w:color w:val="A6A6A6" w:themeColor="background1" w:themeShade="A6"/>
        <w:sz w:val="20"/>
      </w:rPr>
    </w:pPr>
    <w:r w:rsidRPr="00F02093">
      <w:rPr>
        <w:rStyle w:val="PageNumber"/>
        <w:rFonts w:ascii="Arial" w:hAnsi="Arial" w:cs="Arial"/>
        <w:color w:val="A6A6A6" w:themeColor="background1" w:themeShade="A6"/>
        <w:sz w:val="20"/>
      </w:rPr>
      <w:fldChar w:fldCharType="begin"/>
    </w:r>
    <w:r w:rsidRPr="00F02093">
      <w:rPr>
        <w:rStyle w:val="PageNumber"/>
        <w:rFonts w:ascii="Arial" w:hAnsi="Arial" w:cs="Arial"/>
        <w:color w:val="A6A6A6" w:themeColor="background1" w:themeShade="A6"/>
        <w:sz w:val="20"/>
      </w:rPr>
      <w:instrText xml:space="preserve">PAGE  </w:instrText>
    </w:r>
    <w:r w:rsidRPr="00F02093">
      <w:rPr>
        <w:rStyle w:val="PageNumber"/>
        <w:rFonts w:ascii="Arial" w:hAnsi="Arial" w:cs="Arial"/>
        <w:color w:val="A6A6A6" w:themeColor="background1" w:themeShade="A6"/>
        <w:sz w:val="20"/>
      </w:rPr>
      <w:fldChar w:fldCharType="separate"/>
    </w:r>
    <w:r w:rsidR="00236DD9">
      <w:rPr>
        <w:rStyle w:val="PageNumber"/>
        <w:rFonts w:ascii="Arial" w:hAnsi="Arial" w:cs="Arial"/>
        <w:noProof/>
        <w:color w:val="A6A6A6" w:themeColor="background1" w:themeShade="A6"/>
        <w:sz w:val="20"/>
      </w:rPr>
      <w:t>24</w:t>
    </w:r>
    <w:r w:rsidRPr="00F02093">
      <w:rPr>
        <w:rStyle w:val="PageNumber"/>
        <w:rFonts w:ascii="Arial" w:hAnsi="Arial" w:cs="Arial"/>
        <w:color w:val="A6A6A6" w:themeColor="background1" w:themeShade="A6"/>
        <w:sz w:val="20"/>
      </w:rPr>
      <w:fldChar w:fldCharType="end"/>
    </w:r>
  </w:p>
  <w:p w:rsidR="00F90DE6" w:rsidRDefault="00F90DE6" w:rsidP="00E67C9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76" w:rsidRDefault="00F04F76">
      <w:r>
        <w:separator/>
      </w:r>
    </w:p>
  </w:footnote>
  <w:footnote w:type="continuationSeparator" w:id="0">
    <w:p w:rsidR="00F04F76" w:rsidRDefault="00F0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E6" w:rsidRPr="00C244B3" w:rsidRDefault="00F90DE6" w:rsidP="002D3FCE">
    <w:pPr>
      <w:jc w:val="center"/>
      <w:rPr>
        <w:rFonts w:ascii="Tahoma" w:hAnsi="Tahoma"/>
        <w:b/>
        <w:smallCaps/>
        <w:sz w:val="40"/>
        <w:szCs w:val="40"/>
      </w:rPr>
    </w:pPr>
    <w:r w:rsidRPr="00C244B3">
      <w:rPr>
        <w:rFonts w:ascii="Tahoma" w:hAnsi="Tahoma"/>
        <w:b/>
        <w:smallCaps/>
        <w:sz w:val="40"/>
        <w:szCs w:val="40"/>
      </w:rPr>
      <w:t>GLINTON PARISH COUNCIL</w:t>
    </w:r>
  </w:p>
  <w:p w:rsidR="00F90DE6" w:rsidRPr="00C244B3" w:rsidRDefault="00F90DE6" w:rsidP="002D3FCE">
    <w:pPr>
      <w:jc w:val="center"/>
      <w:rPr>
        <w:rFonts w:ascii="Lucida Handwriting" w:hAnsi="Lucida Handwriting"/>
        <w:b/>
        <w:smallCaps/>
        <w:sz w:val="28"/>
        <w:szCs w:val="28"/>
      </w:rPr>
    </w:pPr>
    <w:r w:rsidRPr="00C244B3">
      <w:rPr>
        <w:rFonts w:ascii="Lucida Handwriting" w:hAnsi="Lucida Handwriting"/>
        <w:b/>
        <w:smallCaps/>
        <w:sz w:val="28"/>
        <w:szCs w:val="28"/>
      </w:rPr>
      <w:t>STANDING ORDERS</w:t>
    </w:r>
  </w:p>
  <w:p w:rsidR="00F90DE6" w:rsidRDefault="00F90DE6" w:rsidP="002D3FCE">
    <w:pPr>
      <w:jc w:val="center"/>
      <w:rPr>
        <w:rFonts w:ascii="Lucida Handwriting" w:hAnsi="Lucida Handwriting"/>
        <w:b/>
        <w:smallCaps/>
      </w:rPr>
    </w:pPr>
    <w:r w:rsidRPr="00C244B3">
      <w:rPr>
        <w:rFonts w:ascii="Lucida Handwriting" w:hAnsi="Lucida Handwriting"/>
        <w:b/>
        <w:smallCaps/>
      </w:rPr>
      <w:t>(The Rules of the Council)</w:t>
    </w:r>
  </w:p>
  <w:p w:rsidR="00F90DE6" w:rsidRPr="00C244B3" w:rsidRDefault="00F90DE6" w:rsidP="002D3FCE">
    <w:pPr>
      <w:jc w:val="center"/>
      <w:rPr>
        <w:rFonts w:ascii="Lucida Handwriting" w:hAnsi="Lucida Handwriting"/>
        <w:b/>
        <w:smallCaps/>
      </w:rPr>
    </w:pPr>
  </w:p>
  <w:p w:rsidR="00F90DE6" w:rsidRDefault="00F90DE6" w:rsidP="000E50C7">
    <w:pPr>
      <w:pStyle w:val="Header"/>
    </w:pPr>
    <w:r w:rsidRPr="00C244B3">
      <w:rPr>
        <w:rFonts w:ascii="Times New Roman" w:hAnsi="Times New Roman"/>
        <w:i/>
        <w:smallCaps/>
        <w:sz w:val="18"/>
        <w:szCs w:val="18"/>
      </w:rPr>
      <w:t>These revised Standing Orders were adopted by the Parish Council at its meeting held on 15</w:t>
    </w:r>
    <w:r w:rsidRPr="00C244B3">
      <w:rPr>
        <w:rFonts w:ascii="Times New Roman" w:hAnsi="Times New Roman"/>
        <w:i/>
        <w:smallCaps/>
        <w:sz w:val="18"/>
        <w:szCs w:val="18"/>
        <w:vertAlign w:val="superscript"/>
      </w:rPr>
      <w:t>th</w:t>
    </w:r>
    <w:r w:rsidRPr="00C244B3">
      <w:rPr>
        <w:rFonts w:ascii="Times New Roman" w:hAnsi="Times New Roman"/>
        <w:i/>
        <w:smallCaps/>
        <w:sz w:val="18"/>
        <w:szCs w:val="18"/>
      </w:rPr>
      <w:t xml:space="preserve">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560"/>
        </w:tabs>
        <w:ind w:left="1560" w:hanging="567"/>
      </w:pPr>
      <w:rPr>
        <w:rFonts w:hint="default"/>
      </w:r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1287"/>
        </w:tabs>
        <w:ind w:left="1287" w:hanging="567"/>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F757A0"/>
    <w:multiLevelType w:val="hybridMultilevel"/>
    <w:tmpl w:val="3DC4D2D2"/>
    <w:lvl w:ilvl="0" w:tplc="3F68C6E8">
      <w:start w:val="1"/>
      <w:numFmt w:val="lowerLetter"/>
      <w:lvlText w:val="%1"/>
      <w:lvlJc w:val="left"/>
      <w:pPr>
        <w:ind w:left="-981"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CCEE0E4">
      <w:start w:val="28"/>
      <w:numFmt w:val="decimal"/>
      <w:lvlText w:val="%4."/>
      <w:lvlJc w:val="left"/>
      <w:pPr>
        <w:ind w:left="3090" w:hanging="57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A2DB8"/>
    <w:multiLevelType w:val="hybridMultilevel"/>
    <w:tmpl w:val="90F489F6"/>
    <w:lvl w:ilvl="0" w:tplc="445CDFA6">
      <w:start w:val="1"/>
      <w:numFmt w:val="decimal"/>
      <w:pStyle w:val="Heading21"/>
      <w:lvlText w:val="%1."/>
      <w:lvlJc w:val="left"/>
      <w:pPr>
        <w:tabs>
          <w:tab w:val="num" w:pos="1135"/>
        </w:tabs>
        <w:ind w:left="1135"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D51A0F"/>
    <w:multiLevelType w:val="hybridMultilevel"/>
    <w:tmpl w:val="DDE43862"/>
    <w:lvl w:ilvl="0" w:tplc="AC640934">
      <w:start w:val="1"/>
      <w:numFmt w:val="lowerLetter"/>
      <w:lvlText w:val="%1"/>
      <w:lvlJc w:val="left"/>
      <w:pPr>
        <w:tabs>
          <w:tab w:val="num" w:pos="1134"/>
        </w:tabs>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7"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9"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3F48B4"/>
    <w:multiLevelType w:val="hybridMultilevel"/>
    <w:tmpl w:val="C17A0770"/>
    <w:lvl w:ilvl="0" w:tplc="62389D84">
      <w:start w:val="1"/>
      <w:numFmt w:val="lowerLetter"/>
      <w:lvlText w:val="%1"/>
      <w:lvlJc w:val="left"/>
      <w:pPr>
        <w:ind w:left="5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3F074159"/>
    <w:multiLevelType w:val="hybridMultilevel"/>
    <w:tmpl w:val="89FADBC2"/>
    <w:lvl w:ilvl="0" w:tplc="85069610">
      <w:start w:val="1"/>
      <w:numFmt w:val="lowerRoman"/>
      <w:lvlText w:val="%1."/>
      <w:lvlJc w:val="left"/>
      <w:pPr>
        <w:tabs>
          <w:tab w:val="num" w:pos="1134"/>
        </w:tabs>
        <w:ind w:left="1134" w:hanging="567"/>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5" w15:restartNumberingAfterBreak="0">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9921D6"/>
    <w:multiLevelType w:val="hybridMultilevel"/>
    <w:tmpl w:val="139473EA"/>
    <w:lvl w:ilvl="0" w:tplc="0809001B">
      <w:start w:val="1"/>
      <w:numFmt w:val="lowerRoman"/>
      <w:lvlText w:val="%1."/>
      <w:lvlJc w:val="righ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3DF689A"/>
    <w:multiLevelType w:val="hybridMultilevel"/>
    <w:tmpl w:val="3392D744"/>
    <w:lvl w:ilvl="0" w:tplc="D1621D1C">
      <w:start w:val="1"/>
      <w:numFmt w:val="decimal"/>
      <w:lvlText w:val="%1."/>
      <w:lvlJc w:val="left"/>
      <w:pPr>
        <w:ind w:left="502" w:hanging="360"/>
      </w:pPr>
      <w:rPr>
        <w:b/>
        <w:color w:val="385623" w:themeColor="accent6" w:themeShade="8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8" w15:restartNumberingAfterBreak="0">
    <w:nsid w:val="6EEE66C6"/>
    <w:multiLevelType w:val="hybridMultilevel"/>
    <w:tmpl w:val="EF5C47C8"/>
    <w:lvl w:ilvl="0" w:tplc="AC640934">
      <w:start w:val="1"/>
      <w:numFmt w:val="lowerLetter"/>
      <w:lvlText w:val="%1"/>
      <w:lvlJc w:val="left"/>
      <w:pPr>
        <w:tabs>
          <w:tab w:val="num" w:pos="1134"/>
        </w:tabs>
        <w:ind w:left="1134" w:hanging="567"/>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8D1E14"/>
    <w:multiLevelType w:val="hybridMultilevel"/>
    <w:tmpl w:val="3AE27B8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1C73F19"/>
    <w:multiLevelType w:val="hybridMultilevel"/>
    <w:tmpl w:val="427E31AA"/>
    <w:lvl w:ilvl="0" w:tplc="3F68C6E8">
      <w:start w:val="1"/>
      <w:numFmt w:val="lowerLetter"/>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1"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4"/>
  </w:num>
  <w:num w:numId="3">
    <w:abstractNumId w:val="31"/>
  </w:num>
  <w:num w:numId="4">
    <w:abstractNumId w:val="40"/>
  </w:num>
  <w:num w:numId="5">
    <w:abstractNumId w:val="25"/>
  </w:num>
  <w:num w:numId="6">
    <w:abstractNumId w:val="23"/>
  </w:num>
  <w:num w:numId="7">
    <w:abstractNumId w:val="35"/>
  </w:num>
  <w:num w:numId="8">
    <w:abstractNumId w:val="36"/>
  </w:num>
  <w:num w:numId="9">
    <w:abstractNumId w:val="21"/>
  </w:num>
  <w:num w:numId="10">
    <w:abstractNumId w:val="44"/>
  </w:num>
  <w:num w:numId="11">
    <w:abstractNumId w:val="11"/>
  </w:num>
  <w:num w:numId="12">
    <w:abstractNumId w:val="17"/>
  </w:num>
  <w:num w:numId="13">
    <w:abstractNumId w:val="27"/>
  </w:num>
  <w:num w:numId="14">
    <w:abstractNumId w:val="37"/>
  </w:num>
  <w:num w:numId="15">
    <w:abstractNumId w:val="22"/>
  </w:num>
  <w:num w:numId="16">
    <w:abstractNumId w:val="39"/>
  </w:num>
  <w:num w:numId="17">
    <w:abstractNumId w:val="45"/>
  </w:num>
  <w:num w:numId="18">
    <w:abstractNumId w:val="1"/>
  </w:num>
  <w:num w:numId="19">
    <w:abstractNumId w:val="8"/>
  </w:num>
  <w:num w:numId="20">
    <w:abstractNumId w:val="3"/>
  </w:num>
  <w:num w:numId="21">
    <w:abstractNumId w:val="5"/>
  </w:num>
  <w:num w:numId="22">
    <w:abstractNumId w:val="15"/>
  </w:num>
  <w:num w:numId="23">
    <w:abstractNumId w:val="6"/>
  </w:num>
  <w:num w:numId="24">
    <w:abstractNumId w:val="26"/>
  </w:num>
  <w:num w:numId="25">
    <w:abstractNumId w:val="53"/>
  </w:num>
  <w:num w:numId="26">
    <w:abstractNumId w:val="54"/>
  </w:num>
  <w:num w:numId="27">
    <w:abstractNumId w:val="14"/>
  </w:num>
  <w:num w:numId="28">
    <w:abstractNumId w:val="19"/>
  </w:num>
  <w:num w:numId="29">
    <w:abstractNumId w:val="51"/>
  </w:num>
  <w:num w:numId="30">
    <w:abstractNumId w:val="2"/>
  </w:num>
  <w:num w:numId="31">
    <w:abstractNumId w:val="38"/>
  </w:num>
  <w:num w:numId="32">
    <w:abstractNumId w:val="30"/>
  </w:num>
  <w:num w:numId="33">
    <w:abstractNumId w:val="47"/>
  </w:num>
  <w:num w:numId="34">
    <w:abstractNumId w:val="28"/>
  </w:num>
  <w:num w:numId="35">
    <w:abstractNumId w:val="7"/>
  </w:num>
  <w:num w:numId="36">
    <w:abstractNumId w:val="13"/>
  </w:num>
  <w:num w:numId="37">
    <w:abstractNumId w:val="52"/>
  </w:num>
  <w:num w:numId="38">
    <w:abstractNumId w:val="10"/>
  </w:num>
  <w:num w:numId="39">
    <w:abstractNumId w:val="18"/>
  </w:num>
  <w:num w:numId="40">
    <w:abstractNumId w:val="46"/>
  </w:num>
  <w:num w:numId="41">
    <w:abstractNumId w:val="33"/>
  </w:num>
  <w:num w:numId="42">
    <w:abstractNumId w:val="43"/>
  </w:num>
  <w:num w:numId="43">
    <w:abstractNumId w:val="41"/>
  </w:num>
  <w:num w:numId="44">
    <w:abstractNumId w:val="9"/>
  </w:num>
  <w:num w:numId="45">
    <w:abstractNumId w:val="12"/>
  </w:num>
  <w:num w:numId="46">
    <w:abstractNumId w:val="29"/>
  </w:num>
  <w:num w:numId="47">
    <w:abstractNumId w:val="10"/>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32"/>
  </w:num>
  <w:num w:numId="53">
    <w:abstractNumId w:val="16"/>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num>
  <w:num w:numId="61">
    <w:abstractNumId w:val="16"/>
  </w:num>
  <w:num w:numId="62">
    <w:abstractNumId w:val="20"/>
  </w:num>
  <w:num w:numId="63">
    <w:abstractNumId w:val="48"/>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DA"/>
    <w:rsid w:val="0001044D"/>
    <w:rsid w:val="00026ACA"/>
    <w:rsid w:val="00036AF0"/>
    <w:rsid w:val="000467D0"/>
    <w:rsid w:val="000503C3"/>
    <w:rsid w:val="00052177"/>
    <w:rsid w:val="0005566D"/>
    <w:rsid w:val="00074132"/>
    <w:rsid w:val="00084AFD"/>
    <w:rsid w:val="0009680B"/>
    <w:rsid w:val="000E20DC"/>
    <w:rsid w:val="000E50C7"/>
    <w:rsid w:val="000F0740"/>
    <w:rsid w:val="00106D75"/>
    <w:rsid w:val="00113789"/>
    <w:rsid w:val="00152F47"/>
    <w:rsid w:val="0016638B"/>
    <w:rsid w:val="001813E9"/>
    <w:rsid w:val="001B64DA"/>
    <w:rsid w:val="002053E6"/>
    <w:rsid w:val="00212AE0"/>
    <w:rsid w:val="0021662F"/>
    <w:rsid w:val="00236DD9"/>
    <w:rsid w:val="002723A3"/>
    <w:rsid w:val="002B5EE4"/>
    <w:rsid w:val="002C7BD8"/>
    <w:rsid w:val="002D0527"/>
    <w:rsid w:val="002D3FCE"/>
    <w:rsid w:val="002F2982"/>
    <w:rsid w:val="002F3FA5"/>
    <w:rsid w:val="00354DDE"/>
    <w:rsid w:val="00361A28"/>
    <w:rsid w:val="00377C3A"/>
    <w:rsid w:val="003A2FDA"/>
    <w:rsid w:val="003A516F"/>
    <w:rsid w:val="003C0BF9"/>
    <w:rsid w:val="003C13DE"/>
    <w:rsid w:val="003D3E89"/>
    <w:rsid w:val="003E2B09"/>
    <w:rsid w:val="00430B3E"/>
    <w:rsid w:val="00430EC4"/>
    <w:rsid w:val="00437BC7"/>
    <w:rsid w:val="00437CA0"/>
    <w:rsid w:val="004634EF"/>
    <w:rsid w:val="0048265D"/>
    <w:rsid w:val="00484D29"/>
    <w:rsid w:val="004B0C9B"/>
    <w:rsid w:val="004E4DCA"/>
    <w:rsid w:val="004F398A"/>
    <w:rsid w:val="0050135F"/>
    <w:rsid w:val="00507CE4"/>
    <w:rsid w:val="00516B51"/>
    <w:rsid w:val="00520F34"/>
    <w:rsid w:val="005362FC"/>
    <w:rsid w:val="00542035"/>
    <w:rsid w:val="00562CB0"/>
    <w:rsid w:val="005968F9"/>
    <w:rsid w:val="005A471F"/>
    <w:rsid w:val="005C278F"/>
    <w:rsid w:val="005D2805"/>
    <w:rsid w:val="005E30D4"/>
    <w:rsid w:val="00623B7F"/>
    <w:rsid w:val="006322FC"/>
    <w:rsid w:val="006602C5"/>
    <w:rsid w:val="00663B5E"/>
    <w:rsid w:val="006A1411"/>
    <w:rsid w:val="006A5C94"/>
    <w:rsid w:val="006D5DA4"/>
    <w:rsid w:val="006E0747"/>
    <w:rsid w:val="00707481"/>
    <w:rsid w:val="0074387D"/>
    <w:rsid w:val="007676E2"/>
    <w:rsid w:val="007746CA"/>
    <w:rsid w:val="00796344"/>
    <w:rsid w:val="007C0574"/>
    <w:rsid w:val="007C1A42"/>
    <w:rsid w:val="007C2C8F"/>
    <w:rsid w:val="007C6FA4"/>
    <w:rsid w:val="007E6AC5"/>
    <w:rsid w:val="007F4961"/>
    <w:rsid w:val="0082671E"/>
    <w:rsid w:val="0082672B"/>
    <w:rsid w:val="00862E26"/>
    <w:rsid w:val="008672CA"/>
    <w:rsid w:val="008672EC"/>
    <w:rsid w:val="008732C2"/>
    <w:rsid w:val="00882D80"/>
    <w:rsid w:val="008A28AF"/>
    <w:rsid w:val="008E2B50"/>
    <w:rsid w:val="0090475C"/>
    <w:rsid w:val="00911B17"/>
    <w:rsid w:val="00930286"/>
    <w:rsid w:val="00930AE9"/>
    <w:rsid w:val="00945B25"/>
    <w:rsid w:val="00952DC5"/>
    <w:rsid w:val="00973858"/>
    <w:rsid w:val="00975DD9"/>
    <w:rsid w:val="00976AC3"/>
    <w:rsid w:val="009935CF"/>
    <w:rsid w:val="009961E4"/>
    <w:rsid w:val="009F1A84"/>
    <w:rsid w:val="009F4100"/>
    <w:rsid w:val="009F5281"/>
    <w:rsid w:val="00A57D3B"/>
    <w:rsid w:val="00A6556D"/>
    <w:rsid w:val="00A7106E"/>
    <w:rsid w:val="00A71A36"/>
    <w:rsid w:val="00A951C9"/>
    <w:rsid w:val="00AC52FA"/>
    <w:rsid w:val="00B32738"/>
    <w:rsid w:val="00B32BE6"/>
    <w:rsid w:val="00B40DAF"/>
    <w:rsid w:val="00B73A4F"/>
    <w:rsid w:val="00B90D81"/>
    <w:rsid w:val="00BE5C73"/>
    <w:rsid w:val="00BE79AC"/>
    <w:rsid w:val="00BF012E"/>
    <w:rsid w:val="00C05D31"/>
    <w:rsid w:val="00C07959"/>
    <w:rsid w:val="00C12937"/>
    <w:rsid w:val="00C244B3"/>
    <w:rsid w:val="00C30225"/>
    <w:rsid w:val="00C4195F"/>
    <w:rsid w:val="00C94332"/>
    <w:rsid w:val="00CB69F8"/>
    <w:rsid w:val="00D21E6A"/>
    <w:rsid w:val="00D3275A"/>
    <w:rsid w:val="00D52851"/>
    <w:rsid w:val="00D64552"/>
    <w:rsid w:val="00D865F3"/>
    <w:rsid w:val="00DA1937"/>
    <w:rsid w:val="00DB506E"/>
    <w:rsid w:val="00E00193"/>
    <w:rsid w:val="00E0050F"/>
    <w:rsid w:val="00E07A8C"/>
    <w:rsid w:val="00E25835"/>
    <w:rsid w:val="00E271D9"/>
    <w:rsid w:val="00E35FBE"/>
    <w:rsid w:val="00E36904"/>
    <w:rsid w:val="00E41F84"/>
    <w:rsid w:val="00E52196"/>
    <w:rsid w:val="00E661D5"/>
    <w:rsid w:val="00E67C9A"/>
    <w:rsid w:val="00E84A68"/>
    <w:rsid w:val="00E87AC7"/>
    <w:rsid w:val="00E96999"/>
    <w:rsid w:val="00EA6A65"/>
    <w:rsid w:val="00EB3CC1"/>
    <w:rsid w:val="00EB6050"/>
    <w:rsid w:val="00EF31B6"/>
    <w:rsid w:val="00F02093"/>
    <w:rsid w:val="00F04F76"/>
    <w:rsid w:val="00F45B70"/>
    <w:rsid w:val="00F45F52"/>
    <w:rsid w:val="00F556A0"/>
    <w:rsid w:val="00F7245F"/>
    <w:rsid w:val="00F90DE6"/>
    <w:rsid w:val="00F90E88"/>
    <w:rsid w:val="00FB0BBA"/>
    <w:rsid w:val="00F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DB87138-97F5-422C-9D8C-322863E9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36"/>
    <w:rPr>
      <w:rFonts w:ascii="Calibri" w:hAnsi="Calibri"/>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semiHidden/>
    <w:unhideWhenUsed/>
    <w:qFormat/>
    <w:rsid w:val="00F0209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basedOn w:val="DefaultParagraphFont"/>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semiHidden/>
    <w:rsid w:val="001813E9"/>
    <w:rPr>
      <w:rFonts w:ascii="Tahoma" w:hAnsi="Tahoma" w:cs="Tahoma"/>
      <w:sz w:val="16"/>
      <w:szCs w:val="16"/>
    </w:rPr>
  </w:style>
  <w:style w:type="character" w:styleId="CommentReference">
    <w:name w:val="annotation reference"/>
    <w:basedOn w:val="DefaultParagraphFont"/>
    <w:semiHidden/>
    <w:rsid w:val="006322FC"/>
    <w:rPr>
      <w:sz w:val="16"/>
      <w:szCs w:val="16"/>
    </w:rPr>
  </w:style>
  <w:style w:type="paragraph" w:styleId="CommentText">
    <w:name w:val="annotation text"/>
    <w:basedOn w:val="Normal"/>
    <w:semiHidden/>
    <w:rsid w:val="006322FC"/>
    <w:rPr>
      <w:sz w:val="20"/>
      <w:szCs w:val="20"/>
    </w:rPr>
  </w:style>
  <w:style w:type="paragraph" w:styleId="CommentSubject">
    <w:name w:val="annotation subject"/>
    <w:basedOn w:val="CommentText"/>
    <w:next w:val="CommentText"/>
    <w:semiHidden/>
    <w:rsid w:val="006322FC"/>
    <w:rPr>
      <w:b/>
      <w:bCs/>
    </w:rPr>
  </w:style>
  <w:style w:type="paragraph" w:styleId="Index1">
    <w:name w:val="index 1"/>
    <w:basedOn w:val="Normal"/>
    <w:next w:val="Normal"/>
    <w:autoRedefine/>
    <w:semiHidden/>
    <w:rsid w:val="008E2B50"/>
    <w:pPr>
      <w:ind w:left="240" w:hanging="240"/>
    </w:pPr>
  </w:style>
  <w:style w:type="paragraph" w:styleId="ListParagraph">
    <w:name w:val="List Paragraph"/>
    <w:basedOn w:val="Normal"/>
    <w:link w:val="ListParagraphChar"/>
    <w:uiPriority w:val="34"/>
    <w:qFormat/>
    <w:rsid w:val="00F02093"/>
    <w:pPr>
      <w:ind w:left="720"/>
    </w:pPr>
    <w:rPr>
      <w:szCs w:val="20"/>
      <w:lang w:val="en-GB"/>
    </w:rPr>
  </w:style>
  <w:style w:type="character" w:styleId="Emphasis">
    <w:name w:val="Emphasis"/>
    <w:uiPriority w:val="20"/>
    <w:qFormat/>
    <w:rsid w:val="00F02093"/>
    <w:rPr>
      <w:i/>
      <w:iCs/>
    </w:rPr>
  </w:style>
  <w:style w:type="paragraph" w:customStyle="1" w:styleId="Heading21">
    <w:name w:val="Heading 21"/>
    <w:basedOn w:val="Heading2"/>
    <w:qFormat/>
    <w:rsid w:val="00F02093"/>
    <w:pPr>
      <w:keepLines/>
      <w:numPr>
        <w:numId w:val="38"/>
      </w:numPr>
      <w:tabs>
        <w:tab w:val="num" w:pos="1419"/>
      </w:tabs>
      <w:spacing w:before="200" w:after="0"/>
    </w:pPr>
    <w:rPr>
      <w:rFonts w:ascii="Calibri" w:eastAsia="Times New Roman" w:hAnsi="Calibri" w:cs="Times New Roman"/>
      <w:i w:val="0"/>
      <w:iCs w:val="0"/>
      <w:color w:val="000000"/>
      <w:sz w:val="24"/>
      <w:szCs w:val="26"/>
      <w:lang w:val="en-GB"/>
    </w:rPr>
  </w:style>
  <w:style w:type="character" w:customStyle="1" w:styleId="Heading2Char">
    <w:name w:val="Heading 2 Char"/>
    <w:basedOn w:val="DefaultParagraphFont"/>
    <w:link w:val="Heading2"/>
    <w:semiHidden/>
    <w:rsid w:val="00F02093"/>
    <w:rPr>
      <w:rFonts w:asciiTheme="majorHAnsi" w:eastAsiaTheme="majorEastAsia" w:hAnsiTheme="majorHAnsi" w:cstheme="majorBidi"/>
      <w:b/>
      <w:bCs/>
      <w:i/>
      <w:iCs/>
      <w:sz w:val="28"/>
      <w:szCs w:val="28"/>
      <w:lang w:val="en-US" w:eastAsia="en-US"/>
    </w:rPr>
  </w:style>
  <w:style w:type="character" w:styleId="Hyperlink">
    <w:name w:val="Hyperlink"/>
    <w:basedOn w:val="DefaultParagraphFont"/>
    <w:rsid w:val="00F02093"/>
    <w:rPr>
      <w:color w:val="0563C1" w:themeColor="hyperlink"/>
      <w:u w:val="single"/>
    </w:rPr>
  </w:style>
  <w:style w:type="character" w:styleId="FollowedHyperlink">
    <w:name w:val="FollowedHyperlink"/>
    <w:basedOn w:val="DefaultParagraphFont"/>
    <w:rsid w:val="00F02093"/>
    <w:rPr>
      <w:color w:val="954F72" w:themeColor="followedHyperlink"/>
      <w:u w:val="single"/>
    </w:rPr>
  </w:style>
  <w:style w:type="paragraph" w:styleId="FootnoteText">
    <w:name w:val="footnote text"/>
    <w:basedOn w:val="Normal"/>
    <w:link w:val="FootnoteTextChar"/>
    <w:rsid w:val="00D64552"/>
    <w:rPr>
      <w:rFonts w:ascii="Arial" w:hAnsi="Arial" w:cs="Arial"/>
      <w:sz w:val="20"/>
      <w:szCs w:val="20"/>
      <w:lang w:val="en-GB"/>
    </w:rPr>
  </w:style>
  <w:style w:type="character" w:customStyle="1" w:styleId="FootnoteTextChar">
    <w:name w:val="Footnote Text Char"/>
    <w:basedOn w:val="DefaultParagraphFont"/>
    <w:link w:val="FootnoteText"/>
    <w:rsid w:val="00D64552"/>
    <w:rPr>
      <w:rFonts w:ascii="Arial" w:hAnsi="Arial" w:cs="Arial"/>
      <w:lang w:eastAsia="en-US"/>
    </w:rPr>
  </w:style>
  <w:style w:type="character" w:styleId="FootnoteReference">
    <w:name w:val="footnote reference"/>
    <w:rsid w:val="00D64552"/>
    <w:rPr>
      <w:vertAlign w:val="superscript"/>
    </w:rPr>
  </w:style>
  <w:style w:type="character" w:customStyle="1" w:styleId="ListParagraphChar">
    <w:name w:val="List Paragraph Char"/>
    <w:link w:val="ListParagraph"/>
    <w:uiPriority w:val="34"/>
    <w:rsid w:val="00D64552"/>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162">
      <w:bodyDiv w:val="1"/>
      <w:marLeft w:val="0"/>
      <w:marRight w:val="0"/>
      <w:marTop w:val="0"/>
      <w:marBottom w:val="0"/>
      <w:divBdr>
        <w:top w:val="none" w:sz="0" w:space="0" w:color="auto"/>
        <w:left w:val="none" w:sz="0" w:space="0" w:color="auto"/>
        <w:bottom w:val="none" w:sz="0" w:space="0" w:color="auto"/>
        <w:right w:val="none" w:sz="0" w:space="0" w:color="auto"/>
      </w:divBdr>
    </w:div>
    <w:div w:id="192348566">
      <w:bodyDiv w:val="1"/>
      <w:marLeft w:val="0"/>
      <w:marRight w:val="0"/>
      <w:marTop w:val="0"/>
      <w:marBottom w:val="0"/>
      <w:divBdr>
        <w:top w:val="none" w:sz="0" w:space="0" w:color="auto"/>
        <w:left w:val="none" w:sz="0" w:space="0" w:color="auto"/>
        <w:bottom w:val="none" w:sz="0" w:space="0" w:color="auto"/>
        <w:right w:val="none" w:sz="0" w:space="0" w:color="auto"/>
      </w:divBdr>
    </w:div>
    <w:div w:id="193276564">
      <w:bodyDiv w:val="1"/>
      <w:marLeft w:val="0"/>
      <w:marRight w:val="0"/>
      <w:marTop w:val="0"/>
      <w:marBottom w:val="0"/>
      <w:divBdr>
        <w:top w:val="none" w:sz="0" w:space="0" w:color="auto"/>
        <w:left w:val="none" w:sz="0" w:space="0" w:color="auto"/>
        <w:bottom w:val="none" w:sz="0" w:space="0" w:color="auto"/>
        <w:right w:val="none" w:sz="0" w:space="0" w:color="auto"/>
      </w:divBdr>
    </w:div>
    <w:div w:id="381297519">
      <w:bodyDiv w:val="1"/>
      <w:marLeft w:val="0"/>
      <w:marRight w:val="0"/>
      <w:marTop w:val="0"/>
      <w:marBottom w:val="0"/>
      <w:divBdr>
        <w:top w:val="none" w:sz="0" w:space="0" w:color="auto"/>
        <w:left w:val="none" w:sz="0" w:space="0" w:color="auto"/>
        <w:bottom w:val="none" w:sz="0" w:space="0" w:color="auto"/>
        <w:right w:val="none" w:sz="0" w:space="0" w:color="auto"/>
      </w:divBdr>
    </w:div>
    <w:div w:id="805119738">
      <w:bodyDiv w:val="1"/>
      <w:marLeft w:val="0"/>
      <w:marRight w:val="0"/>
      <w:marTop w:val="0"/>
      <w:marBottom w:val="0"/>
      <w:divBdr>
        <w:top w:val="none" w:sz="0" w:space="0" w:color="auto"/>
        <w:left w:val="none" w:sz="0" w:space="0" w:color="auto"/>
        <w:bottom w:val="none" w:sz="0" w:space="0" w:color="auto"/>
        <w:right w:val="none" w:sz="0" w:space="0" w:color="auto"/>
      </w:divBdr>
    </w:div>
    <w:div w:id="834419895">
      <w:bodyDiv w:val="1"/>
      <w:marLeft w:val="0"/>
      <w:marRight w:val="0"/>
      <w:marTop w:val="0"/>
      <w:marBottom w:val="0"/>
      <w:divBdr>
        <w:top w:val="none" w:sz="0" w:space="0" w:color="auto"/>
        <w:left w:val="none" w:sz="0" w:space="0" w:color="auto"/>
        <w:bottom w:val="none" w:sz="0" w:space="0" w:color="auto"/>
        <w:right w:val="none" w:sz="0" w:space="0" w:color="auto"/>
      </w:divBdr>
    </w:div>
    <w:div w:id="990254244">
      <w:bodyDiv w:val="1"/>
      <w:marLeft w:val="0"/>
      <w:marRight w:val="0"/>
      <w:marTop w:val="0"/>
      <w:marBottom w:val="0"/>
      <w:divBdr>
        <w:top w:val="none" w:sz="0" w:space="0" w:color="auto"/>
        <w:left w:val="none" w:sz="0" w:space="0" w:color="auto"/>
        <w:bottom w:val="none" w:sz="0" w:space="0" w:color="auto"/>
        <w:right w:val="none" w:sz="0" w:space="0" w:color="auto"/>
      </w:divBdr>
    </w:div>
    <w:div w:id="1037395525">
      <w:bodyDiv w:val="1"/>
      <w:marLeft w:val="0"/>
      <w:marRight w:val="0"/>
      <w:marTop w:val="0"/>
      <w:marBottom w:val="0"/>
      <w:divBdr>
        <w:top w:val="none" w:sz="0" w:space="0" w:color="auto"/>
        <w:left w:val="none" w:sz="0" w:space="0" w:color="auto"/>
        <w:bottom w:val="none" w:sz="0" w:space="0" w:color="auto"/>
        <w:right w:val="none" w:sz="0" w:space="0" w:color="auto"/>
      </w:divBdr>
    </w:div>
    <w:div w:id="1040864552">
      <w:bodyDiv w:val="1"/>
      <w:marLeft w:val="0"/>
      <w:marRight w:val="0"/>
      <w:marTop w:val="0"/>
      <w:marBottom w:val="0"/>
      <w:divBdr>
        <w:top w:val="none" w:sz="0" w:space="0" w:color="auto"/>
        <w:left w:val="none" w:sz="0" w:space="0" w:color="auto"/>
        <w:bottom w:val="none" w:sz="0" w:space="0" w:color="auto"/>
        <w:right w:val="none" w:sz="0" w:space="0" w:color="auto"/>
      </w:divBdr>
    </w:div>
    <w:div w:id="1100612928">
      <w:bodyDiv w:val="1"/>
      <w:marLeft w:val="0"/>
      <w:marRight w:val="0"/>
      <w:marTop w:val="0"/>
      <w:marBottom w:val="0"/>
      <w:divBdr>
        <w:top w:val="none" w:sz="0" w:space="0" w:color="auto"/>
        <w:left w:val="none" w:sz="0" w:space="0" w:color="auto"/>
        <w:bottom w:val="none" w:sz="0" w:space="0" w:color="auto"/>
        <w:right w:val="none" w:sz="0" w:space="0" w:color="auto"/>
      </w:divBdr>
    </w:div>
    <w:div w:id="1309280882">
      <w:bodyDiv w:val="1"/>
      <w:marLeft w:val="0"/>
      <w:marRight w:val="0"/>
      <w:marTop w:val="0"/>
      <w:marBottom w:val="0"/>
      <w:divBdr>
        <w:top w:val="none" w:sz="0" w:space="0" w:color="auto"/>
        <w:left w:val="none" w:sz="0" w:space="0" w:color="auto"/>
        <w:bottom w:val="none" w:sz="0" w:space="0" w:color="auto"/>
        <w:right w:val="none" w:sz="0" w:space="0" w:color="auto"/>
      </w:divBdr>
    </w:div>
    <w:div w:id="1436319422">
      <w:bodyDiv w:val="1"/>
      <w:marLeft w:val="0"/>
      <w:marRight w:val="0"/>
      <w:marTop w:val="0"/>
      <w:marBottom w:val="0"/>
      <w:divBdr>
        <w:top w:val="none" w:sz="0" w:space="0" w:color="auto"/>
        <w:left w:val="none" w:sz="0" w:space="0" w:color="auto"/>
        <w:bottom w:val="none" w:sz="0" w:space="0" w:color="auto"/>
        <w:right w:val="none" w:sz="0" w:space="0" w:color="auto"/>
      </w:divBdr>
    </w:div>
    <w:div w:id="1720665415">
      <w:bodyDiv w:val="1"/>
      <w:marLeft w:val="0"/>
      <w:marRight w:val="0"/>
      <w:marTop w:val="0"/>
      <w:marBottom w:val="0"/>
      <w:divBdr>
        <w:top w:val="none" w:sz="0" w:space="0" w:color="auto"/>
        <w:left w:val="none" w:sz="0" w:space="0" w:color="auto"/>
        <w:bottom w:val="none" w:sz="0" w:space="0" w:color="auto"/>
        <w:right w:val="none" w:sz="0" w:space="0" w:color="auto"/>
      </w:divBdr>
    </w:div>
    <w:div w:id="18940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nde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8A71-6C45-4E74-8A82-F179626B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7603</Words>
  <Characters>43341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50843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subject/>
  <dc:creator>Marianne Webb</dc:creator>
  <cp:keywords/>
  <cp:lastModifiedBy>Glinton Parish Council</cp:lastModifiedBy>
  <cp:revision>7</cp:revision>
  <cp:lastPrinted>2018-04-25T22:06:00Z</cp:lastPrinted>
  <dcterms:created xsi:type="dcterms:W3CDTF">2018-04-25T21:47:00Z</dcterms:created>
  <dcterms:modified xsi:type="dcterms:W3CDTF">2018-05-15T15:13:00Z</dcterms:modified>
</cp:coreProperties>
</file>